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F0BF" w14:textId="5DEA756D" w:rsidR="00443BAA" w:rsidRDefault="00546132">
      <w:pPr>
        <w:pStyle w:val="Heading"/>
      </w:pPr>
      <w:r>
        <w:t>Twelfth Sunday After Trinity          August 23, 2026</w:t>
      </w:r>
    </w:p>
    <w:p w14:paraId="39959F3C" w14:textId="77777777" w:rsidR="00443BAA" w:rsidRPr="00546132" w:rsidRDefault="00000000">
      <w:pPr>
        <w:pStyle w:val="Caption"/>
        <w:rPr>
          <w:sz w:val="28"/>
          <w:szCs w:val="28"/>
        </w:rPr>
      </w:pPr>
      <w:r w:rsidRPr="00546132">
        <w:rPr>
          <w:sz w:val="28"/>
          <w:szCs w:val="28"/>
        </w:rPr>
        <w:t>Introit</w:t>
      </w:r>
      <w:r w:rsidRPr="00546132">
        <w:rPr>
          <w:sz w:val="28"/>
          <w:szCs w:val="28"/>
        </w:rPr>
        <w:tab/>
      </w:r>
      <w:r w:rsidRPr="00546132">
        <w:rPr>
          <w:rStyle w:val="Subcaption"/>
          <w:b w:val="0"/>
          <w:sz w:val="28"/>
          <w:szCs w:val="28"/>
        </w:rPr>
        <w:t>Psalm 70:2b, 4a, 5b; antiphon: vv. 1–2a</w:t>
      </w:r>
    </w:p>
    <w:p w14:paraId="3C0AA294" w14:textId="77777777" w:rsidR="00443BAA" w:rsidRPr="00546132" w:rsidRDefault="00000000">
      <w:pPr>
        <w:pStyle w:val="Poetry"/>
        <w:rPr>
          <w:sz w:val="28"/>
          <w:szCs w:val="28"/>
        </w:rPr>
      </w:pPr>
      <w:r w:rsidRPr="00546132">
        <w:rPr>
          <w:sz w:val="28"/>
          <w:szCs w:val="28"/>
        </w:rPr>
        <w:t xml:space="preserve">Make haste, O God, to de- </w:t>
      </w:r>
      <w:r w:rsidRPr="00546132">
        <w:rPr>
          <w:rStyle w:val="ChantMark"/>
          <w:sz w:val="28"/>
          <w:szCs w:val="28"/>
        </w:rPr>
        <w:t>|</w:t>
      </w:r>
      <w:r w:rsidRPr="00546132">
        <w:rPr>
          <w:sz w:val="28"/>
          <w:szCs w:val="28"/>
        </w:rPr>
        <w:t xml:space="preserve"> liver me!</w:t>
      </w:r>
      <w:r w:rsidRPr="00546132">
        <w:rPr>
          <w:rStyle w:val="ChantMark"/>
          <w:sz w:val="28"/>
          <w:szCs w:val="28"/>
        </w:rPr>
        <w:t>*</w:t>
      </w:r>
      <w:r w:rsidRPr="00546132">
        <w:rPr>
          <w:sz w:val="28"/>
          <w:szCs w:val="28"/>
        </w:rPr>
        <w:br/>
      </w:r>
      <w:r w:rsidRPr="00546132">
        <w:rPr>
          <w:sz w:val="28"/>
          <w:szCs w:val="28"/>
        </w:rPr>
        <w:tab/>
        <w:t xml:space="preserve">O </w:t>
      </w:r>
      <w:r w:rsidRPr="00546132">
        <w:rPr>
          <w:rStyle w:val="DivineName"/>
          <w:sz w:val="28"/>
          <w:szCs w:val="28"/>
        </w:rPr>
        <w:t>Lord</w:t>
      </w:r>
      <w:r w:rsidRPr="00546132">
        <w:rPr>
          <w:sz w:val="28"/>
          <w:szCs w:val="28"/>
        </w:rPr>
        <w:t xml:space="preserve">, make haste to </w:t>
      </w:r>
      <w:r w:rsidRPr="00546132">
        <w:rPr>
          <w:rStyle w:val="ChantMark"/>
          <w:sz w:val="28"/>
          <w:szCs w:val="28"/>
        </w:rPr>
        <w:t>|</w:t>
      </w:r>
      <w:r w:rsidRPr="00546132">
        <w:rPr>
          <w:sz w:val="28"/>
          <w:szCs w:val="28"/>
        </w:rPr>
        <w:t xml:space="preserve"> help me!</w:t>
      </w:r>
      <w:r w:rsidRPr="00546132">
        <w:rPr>
          <w:sz w:val="28"/>
          <w:szCs w:val="28"/>
        </w:rPr>
        <w:br/>
        <w:t xml:space="preserve">Let them be put to shame and con- </w:t>
      </w:r>
      <w:r w:rsidRPr="00546132">
        <w:rPr>
          <w:rStyle w:val="ChantMark"/>
          <w:sz w:val="28"/>
          <w:szCs w:val="28"/>
        </w:rPr>
        <w:t>|</w:t>
      </w:r>
      <w:r w:rsidRPr="00546132">
        <w:rPr>
          <w:sz w:val="28"/>
          <w:szCs w:val="28"/>
        </w:rPr>
        <w:t xml:space="preserve"> fusion</w:t>
      </w:r>
      <w:r w:rsidRPr="00546132">
        <w:rPr>
          <w:rStyle w:val="ChantMark"/>
          <w:sz w:val="28"/>
          <w:szCs w:val="28"/>
        </w:rPr>
        <w:t>*</w:t>
      </w:r>
      <w:r w:rsidRPr="00546132">
        <w:rPr>
          <w:sz w:val="28"/>
          <w:szCs w:val="28"/>
        </w:rPr>
        <w:br/>
      </w:r>
      <w:r w:rsidRPr="00546132">
        <w:rPr>
          <w:sz w:val="28"/>
          <w:szCs w:val="28"/>
        </w:rPr>
        <w:tab/>
        <w:t xml:space="preserve">who </w:t>
      </w:r>
      <w:r w:rsidRPr="00546132">
        <w:rPr>
          <w:rStyle w:val="ChantMark"/>
          <w:sz w:val="28"/>
          <w:szCs w:val="28"/>
        </w:rPr>
        <w:t>|</w:t>
      </w:r>
      <w:r w:rsidRPr="00546132">
        <w:rPr>
          <w:sz w:val="28"/>
          <w:szCs w:val="28"/>
        </w:rPr>
        <w:t xml:space="preserve"> seek my life!</w:t>
      </w:r>
      <w:r w:rsidRPr="00546132">
        <w:rPr>
          <w:sz w:val="28"/>
          <w:szCs w:val="28"/>
        </w:rPr>
        <w:br/>
        <w:t xml:space="preserve">Let them be </w:t>
      </w:r>
      <w:r w:rsidRPr="00546132">
        <w:rPr>
          <w:rStyle w:val="ChantMark"/>
          <w:sz w:val="28"/>
          <w:szCs w:val="28"/>
        </w:rPr>
        <w:t>|</w:t>
      </w:r>
      <w:r w:rsidRPr="00546132">
        <w:rPr>
          <w:sz w:val="28"/>
          <w:szCs w:val="28"/>
        </w:rPr>
        <w:t xml:space="preserve"> turned back</w:t>
      </w:r>
      <w:r w:rsidRPr="00546132">
        <w:rPr>
          <w:rStyle w:val="ChantMark"/>
          <w:sz w:val="28"/>
          <w:szCs w:val="28"/>
        </w:rPr>
        <w:t>*</w:t>
      </w:r>
      <w:r w:rsidRPr="00546132">
        <w:rPr>
          <w:sz w:val="28"/>
          <w:szCs w:val="28"/>
        </w:rPr>
        <w:br/>
      </w:r>
      <w:r w:rsidRPr="00546132">
        <w:rPr>
          <w:sz w:val="28"/>
          <w:szCs w:val="28"/>
        </w:rPr>
        <w:tab/>
        <w:t xml:space="preserve">and brought to dishonor who de- </w:t>
      </w:r>
      <w:r w:rsidRPr="00546132">
        <w:rPr>
          <w:rStyle w:val="ChantMark"/>
          <w:sz w:val="28"/>
          <w:szCs w:val="28"/>
        </w:rPr>
        <w:t>|</w:t>
      </w:r>
      <w:r w:rsidRPr="00546132">
        <w:rPr>
          <w:sz w:val="28"/>
          <w:szCs w:val="28"/>
        </w:rPr>
        <w:t xml:space="preserve"> sire my hurt!</w:t>
      </w:r>
      <w:r w:rsidRPr="00546132">
        <w:rPr>
          <w:sz w:val="28"/>
          <w:szCs w:val="28"/>
        </w:rPr>
        <w:br/>
        <w:t xml:space="preserve">May all who seek </w:t>
      </w:r>
      <w:r w:rsidRPr="00546132">
        <w:rPr>
          <w:rStyle w:val="ChantMark"/>
          <w:sz w:val="28"/>
          <w:szCs w:val="28"/>
        </w:rPr>
        <w:t>|</w:t>
      </w:r>
      <w:r w:rsidRPr="00546132">
        <w:rPr>
          <w:sz w:val="28"/>
          <w:szCs w:val="28"/>
        </w:rPr>
        <w:t xml:space="preserve"> you rejoice</w:t>
      </w:r>
      <w:r w:rsidRPr="00546132">
        <w:rPr>
          <w:rStyle w:val="ChantMark"/>
          <w:sz w:val="28"/>
          <w:szCs w:val="28"/>
        </w:rPr>
        <w:t>*</w:t>
      </w:r>
      <w:r w:rsidRPr="00546132">
        <w:rPr>
          <w:sz w:val="28"/>
          <w:szCs w:val="28"/>
        </w:rPr>
        <w:br/>
      </w:r>
      <w:r w:rsidRPr="00546132">
        <w:rPr>
          <w:sz w:val="28"/>
          <w:szCs w:val="28"/>
        </w:rPr>
        <w:tab/>
        <w:t xml:space="preserve">and be </w:t>
      </w:r>
      <w:r w:rsidRPr="00546132">
        <w:rPr>
          <w:rStyle w:val="ChantMark"/>
          <w:sz w:val="28"/>
          <w:szCs w:val="28"/>
        </w:rPr>
        <w:t>|</w:t>
      </w:r>
      <w:r w:rsidRPr="00546132">
        <w:rPr>
          <w:sz w:val="28"/>
          <w:szCs w:val="28"/>
        </w:rPr>
        <w:t xml:space="preserve"> glad in you!</w:t>
      </w:r>
      <w:r w:rsidRPr="00546132">
        <w:rPr>
          <w:sz w:val="28"/>
          <w:szCs w:val="28"/>
        </w:rPr>
        <w:br/>
        <w:t xml:space="preserve">You are my help and my de- </w:t>
      </w:r>
      <w:r w:rsidRPr="00546132">
        <w:rPr>
          <w:rStyle w:val="ChantMark"/>
          <w:sz w:val="28"/>
          <w:szCs w:val="28"/>
        </w:rPr>
        <w:t>|</w:t>
      </w:r>
      <w:r w:rsidRPr="00546132">
        <w:rPr>
          <w:sz w:val="28"/>
          <w:szCs w:val="28"/>
        </w:rPr>
        <w:t xml:space="preserve"> </w:t>
      </w:r>
      <w:proofErr w:type="spellStart"/>
      <w:r w:rsidRPr="00546132">
        <w:rPr>
          <w:sz w:val="28"/>
          <w:szCs w:val="28"/>
        </w:rPr>
        <w:t>liverer</w:t>
      </w:r>
      <w:proofErr w:type="spellEnd"/>
      <w:r w:rsidRPr="00546132">
        <w:rPr>
          <w:sz w:val="28"/>
          <w:szCs w:val="28"/>
        </w:rPr>
        <w:t>;</w:t>
      </w:r>
      <w:r w:rsidRPr="00546132">
        <w:rPr>
          <w:rStyle w:val="ChantMark"/>
          <w:sz w:val="28"/>
          <w:szCs w:val="28"/>
        </w:rPr>
        <w:t>*</w:t>
      </w:r>
      <w:r w:rsidRPr="00546132">
        <w:rPr>
          <w:sz w:val="28"/>
          <w:szCs w:val="28"/>
        </w:rPr>
        <w:br/>
      </w:r>
      <w:r w:rsidRPr="00546132">
        <w:rPr>
          <w:sz w:val="28"/>
          <w:szCs w:val="28"/>
        </w:rPr>
        <w:tab/>
        <w:t xml:space="preserve">O </w:t>
      </w:r>
      <w:r w:rsidRPr="00546132">
        <w:rPr>
          <w:rStyle w:val="DivineName"/>
          <w:sz w:val="28"/>
          <w:szCs w:val="28"/>
        </w:rPr>
        <w:t>Lord</w:t>
      </w:r>
      <w:r w:rsidRPr="00546132">
        <w:rPr>
          <w:sz w:val="28"/>
          <w:szCs w:val="28"/>
        </w:rPr>
        <w:t xml:space="preserve">, do </w:t>
      </w:r>
      <w:r w:rsidRPr="00546132">
        <w:rPr>
          <w:rStyle w:val="ChantMark"/>
          <w:sz w:val="28"/>
          <w:szCs w:val="28"/>
        </w:rPr>
        <w:t>|</w:t>
      </w:r>
      <w:r w:rsidRPr="00546132">
        <w:rPr>
          <w:sz w:val="28"/>
          <w:szCs w:val="28"/>
        </w:rPr>
        <w:t xml:space="preserve"> not delay!</w:t>
      </w:r>
      <w:r w:rsidRPr="00546132">
        <w:rPr>
          <w:sz w:val="28"/>
          <w:szCs w:val="28"/>
        </w:rPr>
        <w:br/>
      </w:r>
      <w:r w:rsidRPr="00546132">
        <w:rPr>
          <w:b/>
          <w:sz w:val="28"/>
          <w:szCs w:val="28"/>
        </w:rPr>
        <w:t xml:space="preserve">Glory be to the Father and </w:t>
      </w:r>
      <w:r w:rsidRPr="00546132">
        <w:rPr>
          <w:rStyle w:val="ChantMark"/>
          <w:b/>
          <w:sz w:val="28"/>
          <w:szCs w:val="28"/>
        </w:rPr>
        <w:t>|</w:t>
      </w:r>
      <w:r w:rsidRPr="00546132">
        <w:rPr>
          <w:b/>
          <w:sz w:val="28"/>
          <w:szCs w:val="28"/>
        </w:rPr>
        <w:t xml:space="preserve"> to the Son</w:t>
      </w:r>
      <w:r w:rsidRPr="00546132">
        <w:rPr>
          <w:rStyle w:val="ChantMark"/>
          <w:sz w:val="28"/>
          <w:szCs w:val="28"/>
        </w:rPr>
        <w:t>*</w:t>
      </w:r>
      <w:r w:rsidRPr="00546132">
        <w:rPr>
          <w:sz w:val="28"/>
          <w:szCs w:val="28"/>
        </w:rPr>
        <w:br/>
      </w:r>
      <w:r w:rsidRPr="00546132">
        <w:rPr>
          <w:sz w:val="28"/>
          <w:szCs w:val="28"/>
        </w:rPr>
        <w:tab/>
      </w:r>
      <w:r w:rsidRPr="00546132">
        <w:rPr>
          <w:b/>
          <w:sz w:val="28"/>
          <w:szCs w:val="28"/>
        </w:rPr>
        <w:t xml:space="preserve">and to the Holy </w:t>
      </w:r>
      <w:r w:rsidRPr="00546132">
        <w:rPr>
          <w:rStyle w:val="ChantMark"/>
          <w:b/>
          <w:sz w:val="28"/>
          <w:szCs w:val="28"/>
        </w:rPr>
        <w:t>|</w:t>
      </w:r>
      <w:r w:rsidRPr="00546132">
        <w:rPr>
          <w:b/>
          <w:sz w:val="28"/>
          <w:szCs w:val="28"/>
        </w:rPr>
        <w:t xml:space="preserve"> Spirit;</w:t>
      </w:r>
      <w:r w:rsidRPr="00546132">
        <w:rPr>
          <w:sz w:val="28"/>
          <w:szCs w:val="28"/>
        </w:rPr>
        <w:br/>
      </w:r>
      <w:r w:rsidRPr="00546132">
        <w:rPr>
          <w:b/>
          <w:sz w:val="28"/>
          <w:szCs w:val="28"/>
        </w:rPr>
        <w:t xml:space="preserve">as it was in the be- </w:t>
      </w:r>
      <w:r w:rsidRPr="00546132">
        <w:rPr>
          <w:rStyle w:val="ChantMark"/>
          <w:b/>
          <w:sz w:val="28"/>
          <w:szCs w:val="28"/>
        </w:rPr>
        <w:t>|</w:t>
      </w:r>
      <w:r w:rsidRPr="00546132">
        <w:rPr>
          <w:b/>
          <w:sz w:val="28"/>
          <w:szCs w:val="28"/>
        </w:rPr>
        <w:t xml:space="preserve"> ginning,</w:t>
      </w:r>
      <w:r w:rsidRPr="00546132">
        <w:rPr>
          <w:rStyle w:val="ChantMark"/>
          <w:sz w:val="28"/>
          <w:szCs w:val="28"/>
        </w:rPr>
        <w:t>*</w:t>
      </w:r>
      <w:r w:rsidRPr="00546132">
        <w:rPr>
          <w:sz w:val="28"/>
          <w:szCs w:val="28"/>
        </w:rPr>
        <w:br/>
      </w:r>
      <w:r w:rsidRPr="00546132">
        <w:rPr>
          <w:sz w:val="28"/>
          <w:szCs w:val="28"/>
        </w:rPr>
        <w:tab/>
      </w:r>
      <w:r w:rsidRPr="00546132">
        <w:rPr>
          <w:b/>
          <w:sz w:val="28"/>
          <w:szCs w:val="28"/>
        </w:rPr>
        <w:t xml:space="preserve">is now, and will be forever. </w:t>
      </w:r>
      <w:r w:rsidRPr="00546132">
        <w:rPr>
          <w:rStyle w:val="ChantMark"/>
          <w:b/>
          <w:sz w:val="28"/>
          <w:szCs w:val="28"/>
        </w:rPr>
        <w:t>|</w:t>
      </w:r>
      <w:r w:rsidRPr="00546132">
        <w:rPr>
          <w:b/>
          <w:sz w:val="28"/>
          <w:szCs w:val="28"/>
        </w:rPr>
        <w:t xml:space="preserve"> Amen.</w:t>
      </w:r>
      <w:r w:rsidRPr="00546132">
        <w:rPr>
          <w:sz w:val="28"/>
          <w:szCs w:val="28"/>
        </w:rPr>
        <w:br/>
        <w:t xml:space="preserve">Make haste, O God, to de- </w:t>
      </w:r>
      <w:r w:rsidRPr="00546132">
        <w:rPr>
          <w:rStyle w:val="ChantMark"/>
          <w:sz w:val="28"/>
          <w:szCs w:val="28"/>
        </w:rPr>
        <w:t>|</w:t>
      </w:r>
      <w:r w:rsidRPr="00546132">
        <w:rPr>
          <w:sz w:val="28"/>
          <w:szCs w:val="28"/>
        </w:rPr>
        <w:t xml:space="preserve"> liver me!</w:t>
      </w:r>
      <w:r w:rsidRPr="00546132">
        <w:rPr>
          <w:rStyle w:val="ChantMark"/>
          <w:sz w:val="28"/>
          <w:szCs w:val="28"/>
        </w:rPr>
        <w:t>*</w:t>
      </w:r>
      <w:r w:rsidRPr="00546132">
        <w:rPr>
          <w:sz w:val="28"/>
          <w:szCs w:val="28"/>
        </w:rPr>
        <w:br/>
      </w:r>
      <w:r w:rsidRPr="00546132">
        <w:rPr>
          <w:sz w:val="28"/>
          <w:szCs w:val="28"/>
        </w:rPr>
        <w:tab/>
        <w:t xml:space="preserve">O </w:t>
      </w:r>
      <w:r w:rsidRPr="00546132">
        <w:rPr>
          <w:rStyle w:val="DivineName"/>
          <w:sz w:val="28"/>
          <w:szCs w:val="28"/>
        </w:rPr>
        <w:t>Lord</w:t>
      </w:r>
      <w:r w:rsidRPr="00546132">
        <w:rPr>
          <w:sz w:val="28"/>
          <w:szCs w:val="28"/>
        </w:rPr>
        <w:t xml:space="preserve">, make haste to </w:t>
      </w:r>
      <w:r w:rsidRPr="00546132">
        <w:rPr>
          <w:rStyle w:val="ChantMark"/>
          <w:sz w:val="28"/>
          <w:szCs w:val="28"/>
        </w:rPr>
        <w:t>|</w:t>
      </w:r>
      <w:r w:rsidRPr="00546132">
        <w:rPr>
          <w:sz w:val="28"/>
          <w:szCs w:val="28"/>
        </w:rPr>
        <w:t xml:space="preserve"> help me!</w:t>
      </w:r>
      <w:r w:rsidRPr="00546132">
        <w:rPr>
          <w:sz w:val="28"/>
          <w:szCs w:val="28"/>
        </w:rPr>
        <w:br/>
        <w:t xml:space="preserve">Let them be put to shame and con- </w:t>
      </w:r>
      <w:r w:rsidRPr="00546132">
        <w:rPr>
          <w:rStyle w:val="ChantMark"/>
          <w:sz w:val="28"/>
          <w:szCs w:val="28"/>
        </w:rPr>
        <w:t>|</w:t>
      </w:r>
      <w:r w:rsidRPr="00546132">
        <w:rPr>
          <w:sz w:val="28"/>
          <w:szCs w:val="28"/>
        </w:rPr>
        <w:t xml:space="preserve"> fusion</w:t>
      </w:r>
      <w:r w:rsidRPr="00546132">
        <w:rPr>
          <w:rStyle w:val="ChantMark"/>
          <w:sz w:val="28"/>
          <w:szCs w:val="28"/>
        </w:rPr>
        <w:t>*</w:t>
      </w:r>
      <w:r w:rsidRPr="00546132">
        <w:rPr>
          <w:sz w:val="28"/>
          <w:szCs w:val="28"/>
        </w:rPr>
        <w:br/>
      </w:r>
      <w:r w:rsidRPr="00546132">
        <w:rPr>
          <w:sz w:val="28"/>
          <w:szCs w:val="28"/>
        </w:rPr>
        <w:tab/>
        <w:t xml:space="preserve">who </w:t>
      </w:r>
      <w:r w:rsidRPr="00546132">
        <w:rPr>
          <w:rStyle w:val="ChantMark"/>
          <w:sz w:val="28"/>
          <w:szCs w:val="28"/>
        </w:rPr>
        <w:t>|</w:t>
      </w:r>
      <w:r w:rsidRPr="00546132">
        <w:rPr>
          <w:sz w:val="28"/>
          <w:szCs w:val="28"/>
        </w:rPr>
        <w:t xml:space="preserve"> seek my life!</w:t>
      </w:r>
    </w:p>
    <w:p w14:paraId="2324EFE2" w14:textId="3066637E" w:rsidR="00443BAA" w:rsidRPr="00546132" w:rsidRDefault="00546132">
      <w:pPr>
        <w:pStyle w:val="Caption"/>
        <w:rPr>
          <w:sz w:val="28"/>
          <w:szCs w:val="28"/>
        </w:rPr>
      </w:pPr>
      <w:r w:rsidRPr="00546132">
        <w:rPr>
          <w:sz w:val="28"/>
          <w:szCs w:val="28"/>
        </w:rPr>
        <w:t>Gradual</w:t>
      </w:r>
      <w:r w:rsidRPr="00546132">
        <w:rPr>
          <w:sz w:val="28"/>
          <w:szCs w:val="28"/>
        </w:rPr>
        <w:tab/>
      </w:r>
      <w:r w:rsidRPr="00546132">
        <w:rPr>
          <w:rStyle w:val="Subcaption"/>
          <w:b w:val="0"/>
          <w:sz w:val="28"/>
          <w:szCs w:val="28"/>
        </w:rPr>
        <w:t>Psalm 34:1–2</w:t>
      </w:r>
    </w:p>
    <w:p w14:paraId="5B1372BD" w14:textId="77777777" w:rsidR="00443BAA" w:rsidRPr="00546132" w:rsidRDefault="00000000">
      <w:pPr>
        <w:pStyle w:val="Poetry"/>
        <w:rPr>
          <w:sz w:val="28"/>
          <w:szCs w:val="28"/>
        </w:rPr>
      </w:pPr>
      <w:r w:rsidRPr="00546132">
        <w:rPr>
          <w:sz w:val="28"/>
          <w:szCs w:val="28"/>
        </w:rPr>
        <w:t xml:space="preserve">I will bless the </w:t>
      </w:r>
      <w:r w:rsidRPr="00546132">
        <w:rPr>
          <w:rStyle w:val="DivineName"/>
          <w:sz w:val="28"/>
          <w:szCs w:val="28"/>
        </w:rPr>
        <w:t xml:space="preserve">Lord </w:t>
      </w:r>
      <w:r w:rsidRPr="00546132">
        <w:rPr>
          <w:sz w:val="28"/>
          <w:szCs w:val="28"/>
        </w:rPr>
        <w:t xml:space="preserve">at </w:t>
      </w:r>
      <w:r w:rsidRPr="00546132">
        <w:rPr>
          <w:rStyle w:val="ChantMark"/>
          <w:sz w:val="28"/>
          <w:szCs w:val="28"/>
        </w:rPr>
        <w:t>|</w:t>
      </w:r>
      <w:r w:rsidRPr="00546132">
        <w:rPr>
          <w:sz w:val="28"/>
          <w:szCs w:val="28"/>
        </w:rPr>
        <w:t xml:space="preserve"> all times;</w:t>
      </w:r>
      <w:r w:rsidRPr="00546132">
        <w:rPr>
          <w:rStyle w:val="ChantMark"/>
          <w:sz w:val="28"/>
          <w:szCs w:val="28"/>
        </w:rPr>
        <w:t>*</w:t>
      </w:r>
      <w:r w:rsidRPr="00546132">
        <w:rPr>
          <w:sz w:val="28"/>
          <w:szCs w:val="28"/>
        </w:rPr>
        <w:br/>
      </w:r>
      <w:r w:rsidRPr="00546132">
        <w:rPr>
          <w:sz w:val="28"/>
          <w:szCs w:val="28"/>
        </w:rPr>
        <w:tab/>
        <w:t xml:space="preserve">his praise shall continually be </w:t>
      </w:r>
      <w:r w:rsidRPr="00546132">
        <w:rPr>
          <w:rStyle w:val="ChantMark"/>
          <w:sz w:val="28"/>
          <w:szCs w:val="28"/>
        </w:rPr>
        <w:t>|</w:t>
      </w:r>
      <w:r w:rsidRPr="00546132">
        <w:rPr>
          <w:sz w:val="28"/>
          <w:szCs w:val="28"/>
        </w:rPr>
        <w:t xml:space="preserve"> in my mouth.</w:t>
      </w:r>
      <w:r w:rsidRPr="00546132">
        <w:rPr>
          <w:sz w:val="28"/>
          <w:szCs w:val="28"/>
        </w:rPr>
        <w:br/>
        <w:t xml:space="preserve">My soul makes its boast </w:t>
      </w:r>
      <w:r w:rsidRPr="00546132">
        <w:rPr>
          <w:rStyle w:val="ChantMark"/>
          <w:sz w:val="28"/>
          <w:szCs w:val="28"/>
        </w:rPr>
        <w:t>|</w:t>
      </w:r>
      <w:r w:rsidRPr="00546132">
        <w:rPr>
          <w:sz w:val="28"/>
          <w:szCs w:val="28"/>
        </w:rPr>
        <w:t xml:space="preserve"> in the </w:t>
      </w:r>
      <w:r w:rsidRPr="00546132">
        <w:rPr>
          <w:rStyle w:val="DivineName"/>
          <w:sz w:val="28"/>
          <w:szCs w:val="28"/>
        </w:rPr>
        <w:t>Lord</w:t>
      </w:r>
      <w:r w:rsidRPr="00546132">
        <w:rPr>
          <w:sz w:val="28"/>
          <w:szCs w:val="28"/>
        </w:rPr>
        <w:t>;</w:t>
      </w:r>
      <w:r w:rsidRPr="00546132">
        <w:rPr>
          <w:rStyle w:val="ChantMark"/>
          <w:sz w:val="28"/>
          <w:szCs w:val="28"/>
        </w:rPr>
        <w:t>*</w:t>
      </w:r>
      <w:r w:rsidRPr="00546132">
        <w:rPr>
          <w:sz w:val="28"/>
          <w:szCs w:val="28"/>
        </w:rPr>
        <w:br/>
      </w:r>
      <w:r w:rsidRPr="00546132">
        <w:rPr>
          <w:sz w:val="28"/>
          <w:szCs w:val="28"/>
        </w:rPr>
        <w:tab/>
        <w:t xml:space="preserve">let the humble hear </w:t>
      </w:r>
      <w:r w:rsidRPr="00546132">
        <w:rPr>
          <w:rStyle w:val="ChantMark"/>
          <w:sz w:val="28"/>
          <w:szCs w:val="28"/>
        </w:rPr>
        <w:t>|</w:t>
      </w:r>
      <w:r w:rsidRPr="00546132">
        <w:rPr>
          <w:sz w:val="28"/>
          <w:szCs w:val="28"/>
        </w:rPr>
        <w:t xml:space="preserve"> and be glad.</w:t>
      </w:r>
    </w:p>
    <w:p w14:paraId="14259AFF" w14:textId="77777777" w:rsidR="00443BAA" w:rsidRPr="00546132" w:rsidRDefault="00443BAA">
      <w:pPr>
        <w:pStyle w:val="Body"/>
        <w:rPr>
          <w:sz w:val="28"/>
          <w:szCs w:val="28"/>
        </w:rPr>
      </w:pPr>
    </w:p>
    <w:p w14:paraId="01B7F66B" w14:textId="5D80882E" w:rsidR="00443BAA" w:rsidRPr="00546132" w:rsidRDefault="00546132">
      <w:pPr>
        <w:pStyle w:val="Caption"/>
        <w:rPr>
          <w:sz w:val="28"/>
          <w:szCs w:val="28"/>
        </w:rPr>
      </w:pPr>
      <w:r w:rsidRPr="00546132">
        <w:rPr>
          <w:sz w:val="28"/>
          <w:szCs w:val="28"/>
        </w:rPr>
        <w:t>Verse</w:t>
      </w:r>
      <w:r w:rsidRPr="00546132">
        <w:rPr>
          <w:sz w:val="28"/>
          <w:szCs w:val="28"/>
        </w:rPr>
        <w:tab/>
      </w:r>
      <w:r w:rsidRPr="00546132">
        <w:rPr>
          <w:rStyle w:val="Subcaption"/>
          <w:b w:val="0"/>
          <w:sz w:val="28"/>
          <w:szCs w:val="28"/>
        </w:rPr>
        <w:t>Psalm 81:1</w:t>
      </w:r>
    </w:p>
    <w:p w14:paraId="097508D1" w14:textId="77777777" w:rsidR="00443BAA" w:rsidRPr="00546132" w:rsidRDefault="00000000">
      <w:pPr>
        <w:pStyle w:val="Poetry"/>
        <w:rPr>
          <w:sz w:val="28"/>
          <w:szCs w:val="28"/>
        </w:rPr>
      </w:pPr>
      <w:r w:rsidRPr="00546132">
        <w:rPr>
          <w:sz w:val="28"/>
          <w:szCs w:val="28"/>
        </w:rPr>
        <w:t>Alleluia. Sing aloud to God our strength; shout for joy to the God of Jacob. Alleluia.</w:t>
      </w:r>
    </w:p>
    <w:p w14:paraId="69DFF844" w14:textId="77777777" w:rsidR="00443BAA" w:rsidRPr="00546132" w:rsidRDefault="00443BAA">
      <w:pPr>
        <w:pStyle w:val="Body"/>
        <w:rPr>
          <w:sz w:val="28"/>
          <w:szCs w:val="28"/>
        </w:rPr>
      </w:pPr>
    </w:p>
    <w:p w14:paraId="5B3AB7A3" w14:textId="1104BAFA" w:rsidR="00443BAA" w:rsidRPr="00546132" w:rsidRDefault="00000000">
      <w:pPr>
        <w:pStyle w:val="Caption"/>
        <w:rPr>
          <w:sz w:val="28"/>
          <w:szCs w:val="28"/>
        </w:rPr>
      </w:pPr>
      <w:r w:rsidRPr="00546132">
        <w:rPr>
          <w:sz w:val="28"/>
          <w:szCs w:val="28"/>
        </w:rPr>
        <w:t>Collect of the Day</w:t>
      </w:r>
    </w:p>
    <w:p w14:paraId="6F2882C4" w14:textId="77777777" w:rsidR="00443BAA" w:rsidRPr="00546132" w:rsidRDefault="00000000">
      <w:pPr>
        <w:pStyle w:val="LSBResponsorialContinued"/>
        <w:rPr>
          <w:sz w:val="28"/>
          <w:szCs w:val="28"/>
        </w:rPr>
      </w:pPr>
      <w:r w:rsidRPr="00546132">
        <w:rPr>
          <w:sz w:val="28"/>
          <w:szCs w:val="28"/>
        </w:rPr>
        <w:t>Almighty and merciful God, by Your gift alone Your faithful people render true and laudable service. Help us steadfastly to live in this life according to Your promises and finally attain Your heavenly glory; through Jesus Christ, Your Son, our Lord, who lives and reigns with You and the Holy Spirit, one God, now and forever.</w:t>
      </w:r>
    </w:p>
    <w:p w14:paraId="67EFD4CF" w14:textId="77777777" w:rsidR="00443BAA" w:rsidRPr="00546132" w:rsidRDefault="00443BAA">
      <w:pPr>
        <w:pStyle w:val="Body"/>
        <w:rPr>
          <w:sz w:val="28"/>
          <w:szCs w:val="28"/>
        </w:rPr>
      </w:pPr>
    </w:p>
    <w:p w14:paraId="76C3F3F8" w14:textId="77777777" w:rsidR="00443BAA" w:rsidRPr="00546132" w:rsidRDefault="00000000">
      <w:pPr>
        <w:pStyle w:val="Caption"/>
        <w:rPr>
          <w:sz w:val="28"/>
          <w:szCs w:val="28"/>
        </w:rPr>
      </w:pPr>
      <w:r w:rsidRPr="00546132">
        <w:rPr>
          <w:sz w:val="28"/>
          <w:szCs w:val="28"/>
        </w:rPr>
        <w:t>Old Testament Reading</w:t>
      </w:r>
      <w:r w:rsidRPr="00546132">
        <w:rPr>
          <w:sz w:val="28"/>
          <w:szCs w:val="28"/>
        </w:rPr>
        <w:tab/>
      </w:r>
      <w:r w:rsidRPr="00546132">
        <w:rPr>
          <w:rStyle w:val="Subcaption"/>
          <w:b w:val="0"/>
          <w:sz w:val="28"/>
          <w:szCs w:val="28"/>
        </w:rPr>
        <w:t>Isaiah 29:17–24</w:t>
      </w:r>
    </w:p>
    <w:p w14:paraId="56736B13" w14:textId="77777777" w:rsidR="00443BAA" w:rsidRPr="00546132" w:rsidRDefault="00000000">
      <w:pPr>
        <w:pStyle w:val="PoetryMixed"/>
        <w:rPr>
          <w:sz w:val="28"/>
          <w:szCs w:val="28"/>
        </w:rPr>
      </w:pPr>
      <w:r w:rsidRPr="00546132">
        <w:rPr>
          <w:rStyle w:val="VerseNumber"/>
          <w:sz w:val="28"/>
          <w:szCs w:val="28"/>
        </w:rPr>
        <w:t>17</w:t>
      </w:r>
      <w:r w:rsidRPr="00546132">
        <w:rPr>
          <w:sz w:val="28"/>
          <w:szCs w:val="28"/>
        </w:rPr>
        <w:t>Is it not yet a very little while</w:t>
      </w:r>
      <w:r w:rsidRPr="00546132">
        <w:rPr>
          <w:sz w:val="28"/>
          <w:szCs w:val="28"/>
        </w:rPr>
        <w:br/>
      </w:r>
      <w:r w:rsidRPr="00546132">
        <w:rPr>
          <w:sz w:val="28"/>
          <w:szCs w:val="28"/>
        </w:rPr>
        <w:tab/>
        <w:t>until Lebanon shall be turned into a fruitful field,</w:t>
      </w:r>
      <w:r w:rsidRPr="00546132">
        <w:rPr>
          <w:sz w:val="28"/>
          <w:szCs w:val="28"/>
        </w:rPr>
        <w:br/>
      </w:r>
      <w:r w:rsidRPr="00546132">
        <w:rPr>
          <w:sz w:val="28"/>
          <w:szCs w:val="28"/>
        </w:rPr>
        <w:tab/>
        <w:t>and the fruitful field shall be regarded as a forest?</w:t>
      </w:r>
      <w:r w:rsidRPr="00546132">
        <w:rPr>
          <w:sz w:val="28"/>
          <w:szCs w:val="28"/>
        </w:rPr>
        <w:br/>
      </w:r>
      <w:r w:rsidRPr="00546132">
        <w:rPr>
          <w:rStyle w:val="VerseNumber"/>
          <w:sz w:val="28"/>
          <w:szCs w:val="28"/>
        </w:rPr>
        <w:t>18</w:t>
      </w:r>
      <w:r w:rsidRPr="00546132">
        <w:rPr>
          <w:sz w:val="28"/>
          <w:szCs w:val="28"/>
        </w:rPr>
        <w:t>In that day the deaf shall hear</w:t>
      </w:r>
      <w:r w:rsidRPr="00546132">
        <w:rPr>
          <w:sz w:val="28"/>
          <w:szCs w:val="28"/>
        </w:rPr>
        <w:br/>
      </w:r>
      <w:r w:rsidRPr="00546132">
        <w:rPr>
          <w:sz w:val="28"/>
          <w:szCs w:val="28"/>
        </w:rPr>
        <w:tab/>
        <w:t>the words of a book,</w:t>
      </w:r>
      <w:r w:rsidRPr="00546132">
        <w:rPr>
          <w:sz w:val="28"/>
          <w:szCs w:val="28"/>
        </w:rPr>
        <w:br/>
      </w:r>
      <w:r w:rsidRPr="00546132">
        <w:rPr>
          <w:sz w:val="28"/>
          <w:szCs w:val="28"/>
        </w:rPr>
        <w:lastRenderedPageBreak/>
        <w:t>and out of their gloom and darkness</w:t>
      </w:r>
      <w:r w:rsidRPr="00546132">
        <w:rPr>
          <w:sz w:val="28"/>
          <w:szCs w:val="28"/>
        </w:rPr>
        <w:br/>
      </w:r>
      <w:r w:rsidRPr="00546132">
        <w:rPr>
          <w:sz w:val="28"/>
          <w:szCs w:val="28"/>
        </w:rPr>
        <w:tab/>
        <w:t>the eyes of the blind shall see.</w:t>
      </w:r>
      <w:r w:rsidRPr="00546132">
        <w:rPr>
          <w:sz w:val="28"/>
          <w:szCs w:val="28"/>
        </w:rPr>
        <w:br/>
      </w:r>
      <w:r w:rsidRPr="00546132">
        <w:rPr>
          <w:rStyle w:val="VerseNumber"/>
          <w:sz w:val="28"/>
          <w:szCs w:val="28"/>
        </w:rPr>
        <w:t>19</w:t>
      </w:r>
      <w:r w:rsidRPr="00546132">
        <w:rPr>
          <w:sz w:val="28"/>
          <w:szCs w:val="28"/>
        </w:rPr>
        <w:t xml:space="preserve">The meek shall obtain fresh joy in the </w:t>
      </w:r>
      <w:r w:rsidRPr="00546132">
        <w:rPr>
          <w:rStyle w:val="DivineName"/>
          <w:sz w:val="28"/>
          <w:szCs w:val="28"/>
        </w:rPr>
        <w:t>Lord</w:t>
      </w:r>
      <w:r w:rsidRPr="00546132">
        <w:rPr>
          <w:sz w:val="28"/>
          <w:szCs w:val="28"/>
        </w:rPr>
        <w:t>,</w:t>
      </w:r>
      <w:r w:rsidRPr="00546132">
        <w:rPr>
          <w:sz w:val="28"/>
          <w:szCs w:val="28"/>
        </w:rPr>
        <w:br/>
      </w:r>
      <w:r w:rsidRPr="00546132">
        <w:rPr>
          <w:sz w:val="28"/>
          <w:szCs w:val="28"/>
        </w:rPr>
        <w:tab/>
        <w:t>and the poor among mankind shall exult in the Holy One of Israel.</w:t>
      </w:r>
      <w:r w:rsidRPr="00546132">
        <w:rPr>
          <w:sz w:val="28"/>
          <w:szCs w:val="28"/>
        </w:rPr>
        <w:br/>
      </w:r>
      <w:r w:rsidRPr="00546132">
        <w:rPr>
          <w:rStyle w:val="VerseNumber"/>
          <w:sz w:val="28"/>
          <w:szCs w:val="28"/>
        </w:rPr>
        <w:t>20</w:t>
      </w:r>
      <w:r w:rsidRPr="00546132">
        <w:rPr>
          <w:sz w:val="28"/>
          <w:szCs w:val="28"/>
        </w:rPr>
        <w:t>For the ruthless shall come to nothing</w:t>
      </w:r>
      <w:r w:rsidRPr="00546132">
        <w:rPr>
          <w:sz w:val="28"/>
          <w:szCs w:val="28"/>
        </w:rPr>
        <w:br/>
      </w:r>
      <w:r w:rsidRPr="00546132">
        <w:rPr>
          <w:sz w:val="28"/>
          <w:szCs w:val="28"/>
        </w:rPr>
        <w:tab/>
        <w:t>and the scoffer cease,</w:t>
      </w:r>
      <w:r w:rsidRPr="00546132">
        <w:rPr>
          <w:sz w:val="28"/>
          <w:szCs w:val="28"/>
        </w:rPr>
        <w:br/>
      </w:r>
      <w:r w:rsidRPr="00546132">
        <w:rPr>
          <w:sz w:val="28"/>
          <w:szCs w:val="28"/>
        </w:rPr>
        <w:tab/>
        <w:t>and all who watch to do evil shall be cut off,</w:t>
      </w:r>
      <w:r w:rsidRPr="00546132">
        <w:rPr>
          <w:sz w:val="28"/>
          <w:szCs w:val="28"/>
        </w:rPr>
        <w:br/>
      </w:r>
      <w:r w:rsidRPr="00546132">
        <w:rPr>
          <w:rStyle w:val="VerseNumber"/>
          <w:sz w:val="28"/>
          <w:szCs w:val="28"/>
        </w:rPr>
        <w:t>21</w:t>
      </w:r>
      <w:r w:rsidRPr="00546132">
        <w:rPr>
          <w:sz w:val="28"/>
          <w:szCs w:val="28"/>
        </w:rPr>
        <w:t>who by a word make a man out to be an offender,</w:t>
      </w:r>
      <w:r w:rsidRPr="00546132">
        <w:rPr>
          <w:sz w:val="28"/>
          <w:szCs w:val="28"/>
        </w:rPr>
        <w:br/>
      </w:r>
      <w:r w:rsidRPr="00546132">
        <w:rPr>
          <w:sz w:val="28"/>
          <w:szCs w:val="28"/>
        </w:rPr>
        <w:tab/>
        <w:t>and lay a snare for him who reproves in the gate,</w:t>
      </w:r>
      <w:r w:rsidRPr="00546132">
        <w:rPr>
          <w:sz w:val="28"/>
          <w:szCs w:val="28"/>
        </w:rPr>
        <w:br/>
      </w:r>
      <w:r w:rsidRPr="00546132">
        <w:rPr>
          <w:sz w:val="28"/>
          <w:szCs w:val="28"/>
        </w:rPr>
        <w:tab/>
        <w:t>and with an empty plea turn aside him who is in the right.</w:t>
      </w:r>
    </w:p>
    <w:p w14:paraId="24DFAD04" w14:textId="7F2328B4" w:rsidR="00443BAA" w:rsidRPr="00546132" w:rsidRDefault="00000000">
      <w:pPr>
        <w:pStyle w:val="Body"/>
        <w:rPr>
          <w:sz w:val="28"/>
          <w:szCs w:val="28"/>
        </w:rPr>
      </w:pPr>
      <w:r w:rsidRPr="00546132">
        <w:rPr>
          <w:sz w:val="28"/>
          <w:szCs w:val="28"/>
        </w:rPr>
        <w:tab/>
      </w:r>
      <w:r w:rsidRPr="00546132">
        <w:rPr>
          <w:rStyle w:val="VerseNumber"/>
          <w:sz w:val="28"/>
          <w:szCs w:val="28"/>
        </w:rPr>
        <w:t>22</w:t>
      </w:r>
      <w:r w:rsidR="00ED3FDA" w:rsidRPr="00546132">
        <w:rPr>
          <w:sz w:val="28"/>
          <w:szCs w:val="28"/>
        </w:rPr>
        <w:t>Therefore,</w:t>
      </w:r>
      <w:r w:rsidRPr="00546132">
        <w:rPr>
          <w:sz w:val="28"/>
          <w:szCs w:val="28"/>
        </w:rPr>
        <w:t xml:space="preserve"> says the </w:t>
      </w:r>
      <w:r w:rsidRPr="00546132">
        <w:rPr>
          <w:rStyle w:val="DivineName"/>
          <w:sz w:val="28"/>
          <w:szCs w:val="28"/>
        </w:rPr>
        <w:t>Lord</w:t>
      </w:r>
      <w:r w:rsidRPr="00546132">
        <w:rPr>
          <w:sz w:val="28"/>
          <w:szCs w:val="28"/>
        </w:rPr>
        <w:t>, who redeemed Abraham, concerning the house of Jacob:</w:t>
      </w:r>
    </w:p>
    <w:p w14:paraId="33FD489F" w14:textId="77777777" w:rsidR="00443BAA" w:rsidRPr="00546132" w:rsidRDefault="00000000">
      <w:pPr>
        <w:pStyle w:val="PoetryMixed"/>
        <w:rPr>
          <w:sz w:val="28"/>
          <w:szCs w:val="28"/>
        </w:rPr>
      </w:pPr>
      <w:r w:rsidRPr="00546132">
        <w:rPr>
          <w:sz w:val="28"/>
          <w:szCs w:val="28"/>
        </w:rPr>
        <w:t>“Jacob shall no more be ashamed,</w:t>
      </w:r>
      <w:r w:rsidRPr="00546132">
        <w:rPr>
          <w:sz w:val="28"/>
          <w:szCs w:val="28"/>
        </w:rPr>
        <w:br/>
      </w:r>
      <w:r w:rsidRPr="00546132">
        <w:rPr>
          <w:sz w:val="28"/>
          <w:szCs w:val="28"/>
        </w:rPr>
        <w:tab/>
        <w:t>no more shall his face grow pale.</w:t>
      </w:r>
      <w:r w:rsidRPr="00546132">
        <w:rPr>
          <w:sz w:val="28"/>
          <w:szCs w:val="28"/>
        </w:rPr>
        <w:br/>
      </w:r>
      <w:r w:rsidRPr="00546132">
        <w:rPr>
          <w:rStyle w:val="VerseNumber"/>
          <w:sz w:val="28"/>
          <w:szCs w:val="28"/>
        </w:rPr>
        <w:t>23</w:t>
      </w:r>
      <w:r w:rsidRPr="00546132">
        <w:rPr>
          <w:sz w:val="28"/>
          <w:szCs w:val="28"/>
        </w:rPr>
        <w:t>For when he sees his children,</w:t>
      </w:r>
      <w:r w:rsidRPr="00546132">
        <w:rPr>
          <w:sz w:val="28"/>
          <w:szCs w:val="28"/>
        </w:rPr>
        <w:br/>
      </w:r>
      <w:r w:rsidRPr="00546132">
        <w:rPr>
          <w:sz w:val="28"/>
          <w:szCs w:val="28"/>
        </w:rPr>
        <w:tab/>
        <w:t>the work of my hands, in his midst,</w:t>
      </w:r>
      <w:r w:rsidRPr="00546132">
        <w:rPr>
          <w:sz w:val="28"/>
          <w:szCs w:val="28"/>
        </w:rPr>
        <w:br/>
      </w:r>
      <w:r w:rsidRPr="00546132">
        <w:rPr>
          <w:sz w:val="28"/>
          <w:szCs w:val="28"/>
        </w:rPr>
        <w:tab/>
        <w:t>they will sanctify my name;</w:t>
      </w:r>
      <w:r w:rsidRPr="00546132">
        <w:rPr>
          <w:sz w:val="28"/>
          <w:szCs w:val="28"/>
        </w:rPr>
        <w:br/>
        <w:t>they will sanctify the Holy One of Jacob</w:t>
      </w:r>
      <w:r w:rsidRPr="00546132">
        <w:rPr>
          <w:sz w:val="28"/>
          <w:szCs w:val="28"/>
        </w:rPr>
        <w:br/>
      </w:r>
      <w:r w:rsidRPr="00546132">
        <w:rPr>
          <w:sz w:val="28"/>
          <w:szCs w:val="28"/>
        </w:rPr>
        <w:tab/>
        <w:t>and will stand in awe of the God of Israel.</w:t>
      </w:r>
      <w:r w:rsidRPr="00546132">
        <w:rPr>
          <w:sz w:val="28"/>
          <w:szCs w:val="28"/>
        </w:rPr>
        <w:br/>
      </w:r>
      <w:r w:rsidRPr="00546132">
        <w:rPr>
          <w:rStyle w:val="VerseNumber"/>
          <w:sz w:val="28"/>
          <w:szCs w:val="28"/>
        </w:rPr>
        <w:t>24</w:t>
      </w:r>
      <w:r w:rsidRPr="00546132">
        <w:rPr>
          <w:sz w:val="28"/>
          <w:szCs w:val="28"/>
        </w:rPr>
        <w:t>And those who go astray in spirit will come to understanding,</w:t>
      </w:r>
      <w:r w:rsidRPr="00546132">
        <w:rPr>
          <w:sz w:val="28"/>
          <w:szCs w:val="28"/>
        </w:rPr>
        <w:br/>
      </w:r>
      <w:r w:rsidRPr="00546132">
        <w:rPr>
          <w:sz w:val="28"/>
          <w:szCs w:val="28"/>
        </w:rPr>
        <w:tab/>
        <w:t>and those who murmur will accept instruction.”</w:t>
      </w:r>
    </w:p>
    <w:p w14:paraId="6DE88BEC" w14:textId="77777777" w:rsidR="00443BAA" w:rsidRPr="00546132" w:rsidRDefault="00443BAA">
      <w:pPr>
        <w:pStyle w:val="Body"/>
        <w:rPr>
          <w:sz w:val="28"/>
          <w:szCs w:val="28"/>
        </w:rPr>
      </w:pPr>
    </w:p>
    <w:p w14:paraId="08D6D67F" w14:textId="77777777" w:rsidR="00443BAA" w:rsidRPr="00546132" w:rsidRDefault="00443BAA">
      <w:pPr>
        <w:pStyle w:val="Body"/>
        <w:rPr>
          <w:sz w:val="28"/>
          <w:szCs w:val="28"/>
        </w:rPr>
      </w:pPr>
    </w:p>
    <w:p w14:paraId="4ACBBA5C" w14:textId="5E8FD35D" w:rsidR="00443BAA" w:rsidRPr="00546132" w:rsidRDefault="00000000">
      <w:pPr>
        <w:pStyle w:val="Caption"/>
        <w:rPr>
          <w:sz w:val="28"/>
          <w:szCs w:val="28"/>
        </w:rPr>
      </w:pPr>
      <w:r w:rsidRPr="00546132">
        <w:rPr>
          <w:sz w:val="28"/>
          <w:szCs w:val="28"/>
        </w:rPr>
        <w:t>Epistle</w:t>
      </w:r>
      <w:r w:rsidRPr="00546132">
        <w:rPr>
          <w:sz w:val="28"/>
          <w:szCs w:val="28"/>
        </w:rPr>
        <w:tab/>
      </w:r>
      <w:r w:rsidR="00546132" w:rsidRPr="00170195">
        <w:rPr>
          <w:rStyle w:val="Subcaption"/>
          <w:b w:val="0"/>
          <w:sz w:val="28"/>
          <w:szCs w:val="28"/>
        </w:rPr>
        <w:t>Romans 10:9–17</w:t>
      </w:r>
    </w:p>
    <w:p w14:paraId="04B94586" w14:textId="77777777" w:rsidR="00443BAA" w:rsidRPr="00546132" w:rsidRDefault="00000000">
      <w:pPr>
        <w:pStyle w:val="Body"/>
        <w:rPr>
          <w:sz w:val="28"/>
          <w:szCs w:val="28"/>
        </w:rPr>
      </w:pPr>
      <w:r w:rsidRPr="00546132">
        <w:rPr>
          <w:sz w:val="28"/>
          <w:szCs w:val="28"/>
        </w:rPr>
        <w:tab/>
      </w:r>
      <w:r w:rsidRPr="00546132">
        <w:rPr>
          <w:rStyle w:val="VerseNumber"/>
          <w:sz w:val="28"/>
          <w:szCs w:val="28"/>
        </w:rPr>
        <w:t>9</w:t>
      </w:r>
      <w:r w:rsidRPr="00546132">
        <w:rPr>
          <w:sz w:val="28"/>
          <w:szCs w:val="28"/>
        </w:rPr>
        <w:t xml:space="preserve">because, if you confess with your mouth that Jesus is Lord and believe in your heart that God raised him from the dead, you will be saved. </w:t>
      </w:r>
      <w:r w:rsidRPr="00546132">
        <w:rPr>
          <w:rStyle w:val="VerseNumber"/>
          <w:sz w:val="28"/>
          <w:szCs w:val="28"/>
        </w:rPr>
        <w:t>10</w:t>
      </w:r>
      <w:r w:rsidRPr="00546132">
        <w:rPr>
          <w:sz w:val="28"/>
          <w:szCs w:val="28"/>
        </w:rPr>
        <w:t xml:space="preserve">For with the heart one believes and is justified, and with the mouth one confesses and is saved. </w:t>
      </w:r>
      <w:r w:rsidRPr="00546132">
        <w:rPr>
          <w:rStyle w:val="VerseNumber"/>
          <w:sz w:val="28"/>
          <w:szCs w:val="28"/>
        </w:rPr>
        <w:t>11</w:t>
      </w:r>
      <w:r w:rsidRPr="00546132">
        <w:rPr>
          <w:sz w:val="28"/>
          <w:szCs w:val="28"/>
        </w:rPr>
        <w:t xml:space="preserve">For the Scripture says, “Everyone who believes in him will not be put to shame.” </w:t>
      </w:r>
      <w:r w:rsidRPr="00546132">
        <w:rPr>
          <w:rStyle w:val="VerseNumber"/>
          <w:sz w:val="28"/>
          <w:szCs w:val="28"/>
        </w:rPr>
        <w:t>12</w:t>
      </w:r>
      <w:r w:rsidRPr="00546132">
        <w:rPr>
          <w:sz w:val="28"/>
          <w:szCs w:val="28"/>
        </w:rPr>
        <w:t xml:space="preserve">For there is no distinction between Jew and Greek; the same Lord is Lord of all, bestowing his riches on all who call on him. </w:t>
      </w:r>
      <w:r w:rsidRPr="00546132">
        <w:rPr>
          <w:rStyle w:val="VerseNumber"/>
          <w:sz w:val="28"/>
          <w:szCs w:val="28"/>
        </w:rPr>
        <w:t>13</w:t>
      </w:r>
      <w:r w:rsidRPr="00546132">
        <w:rPr>
          <w:sz w:val="28"/>
          <w:szCs w:val="28"/>
        </w:rPr>
        <w:t>For “everyone who calls on the name of the Lord will be saved.”</w:t>
      </w:r>
    </w:p>
    <w:p w14:paraId="52ACE0F2" w14:textId="77777777" w:rsidR="00443BAA" w:rsidRPr="00546132" w:rsidRDefault="00000000">
      <w:pPr>
        <w:pStyle w:val="Body"/>
        <w:rPr>
          <w:sz w:val="28"/>
          <w:szCs w:val="28"/>
        </w:rPr>
      </w:pPr>
      <w:r w:rsidRPr="00546132">
        <w:rPr>
          <w:sz w:val="28"/>
          <w:szCs w:val="28"/>
        </w:rPr>
        <w:tab/>
      </w:r>
      <w:r w:rsidRPr="00546132">
        <w:rPr>
          <w:rStyle w:val="VerseNumber"/>
          <w:sz w:val="28"/>
          <w:szCs w:val="28"/>
        </w:rPr>
        <w:t>14</w:t>
      </w:r>
      <w:r w:rsidRPr="00546132">
        <w:rPr>
          <w:sz w:val="28"/>
          <w:szCs w:val="28"/>
        </w:rPr>
        <w:t xml:space="preserve">But how are they to call on him in whom they have not believed? And how are they to believe in him of whom they have never heard? And how are they to hear without someone preaching? </w:t>
      </w:r>
      <w:r w:rsidRPr="00546132">
        <w:rPr>
          <w:rStyle w:val="VerseNumber"/>
          <w:sz w:val="28"/>
          <w:szCs w:val="28"/>
        </w:rPr>
        <w:t>15</w:t>
      </w:r>
      <w:r w:rsidRPr="00546132">
        <w:rPr>
          <w:sz w:val="28"/>
          <w:szCs w:val="28"/>
        </w:rPr>
        <w:t xml:space="preserve">And how are they to preach unless they are sent? As it is written, “How beautiful are the feet of those who preach the good news!” </w:t>
      </w:r>
      <w:r w:rsidRPr="00546132">
        <w:rPr>
          <w:rStyle w:val="VerseNumber"/>
          <w:sz w:val="28"/>
          <w:szCs w:val="28"/>
        </w:rPr>
        <w:t>16</w:t>
      </w:r>
      <w:r w:rsidRPr="00546132">
        <w:rPr>
          <w:sz w:val="28"/>
          <w:szCs w:val="28"/>
        </w:rPr>
        <w:t xml:space="preserve">But they have not all obeyed the gospel. For Isaiah says, “Lord, who has believed what he has heard from us?” </w:t>
      </w:r>
      <w:r w:rsidRPr="00546132">
        <w:rPr>
          <w:rStyle w:val="VerseNumber"/>
          <w:sz w:val="28"/>
          <w:szCs w:val="28"/>
        </w:rPr>
        <w:t>17</w:t>
      </w:r>
      <w:r w:rsidRPr="00546132">
        <w:rPr>
          <w:sz w:val="28"/>
          <w:szCs w:val="28"/>
        </w:rPr>
        <w:t>So faith comes from hearing, and hearing through the word of Christ.</w:t>
      </w:r>
    </w:p>
    <w:p w14:paraId="4D3E97C1" w14:textId="77777777" w:rsidR="00443BAA" w:rsidRPr="00546132" w:rsidRDefault="00443BAA">
      <w:pPr>
        <w:pStyle w:val="Body"/>
        <w:rPr>
          <w:sz w:val="28"/>
          <w:szCs w:val="28"/>
        </w:rPr>
      </w:pPr>
    </w:p>
    <w:p w14:paraId="737F95B0" w14:textId="77777777" w:rsidR="00443BAA" w:rsidRPr="00546132" w:rsidRDefault="00000000">
      <w:pPr>
        <w:pStyle w:val="Caption"/>
        <w:rPr>
          <w:sz w:val="28"/>
          <w:szCs w:val="28"/>
        </w:rPr>
      </w:pPr>
      <w:r w:rsidRPr="00546132">
        <w:rPr>
          <w:sz w:val="28"/>
          <w:szCs w:val="28"/>
        </w:rPr>
        <w:t>Holy Gospel</w:t>
      </w:r>
      <w:r w:rsidRPr="00546132">
        <w:rPr>
          <w:sz w:val="28"/>
          <w:szCs w:val="28"/>
        </w:rPr>
        <w:tab/>
      </w:r>
      <w:r w:rsidRPr="00546132">
        <w:rPr>
          <w:rStyle w:val="Subcaption"/>
          <w:b w:val="0"/>
          <w:sz w:val="28"/>
          <w:szCs w:val="28"/>
        </w:rPr>
        <w:t>Mark 7:31–37</w:t>
      </w:r>
    </w:p>
    <w:p w14:paraId="53C5C3B3" w14:textId="77777777" w:rsidR="00546132" w:rsidRPr="00546132" w:rsidRDefault="00546132">
      <w:pPr>
        <w:pStyle w:val="Body"/>
        <w:rPr>
          <w:sz w:val="28"/>
          <w:szCs w:val="28"/>
        </w:rPr>
      </w:pPr>
    </w:p>
    <w:p w14:paraId="1970B19E" w14:textId="13558B18" w:rsidR="00443BAA" w:rsidRPr="00546132" w:rsidRDefault="00000000">
      <w:pPr>
        <w:pStyle w:val="Body"/>
        <w:rPr>
          <w:sz w:val="28"/>
          <w:szCs w:val="28"/>
        </w:rPr>
      </w:pPr>
      <w:r w:rsidRPr="00546132">
        <w:rPr>
          <w:sz w:val="28"/>
          <w:szCs w:val="28"/>
        </w:rPr>
        <w:tab/>
      </w:r>
      <w:r w:rsidRPr="00546132">
        <w:rPr>
          <w:rStyle w:val="VerseNumber"/>
          <w:sz w:val="28"/>
          <w:szCs w:val="28"/>
        </w:rPr>
        <w:t>31</w:t>
      </w:r>
      <w:r w:rsidRPr="00546132">
        <w:rPr>
          <w:sz w:val="28"/>
          <w:szCs w:val="28"/>
        </w:rPr>
        <w:t xml:space="preserve">[Jesus] returned from the region of </w:t>
      </w:r>
      <w:proofErr w:type="spellStart"/>
      <w:r w:rsidRPr="00546132">
        <w:rPr>
          <w:sz w:val="28"/>
          <w:szCs w:val="28"/>
        </w:rPr>
        <w:t>Tyre</w:t>
      </w:r>
      <w:proofErr w:type="spellEnd"/>
      <w:r w:rsidRPr="00546132">
        <w:rPr>
          <w:sz w:val="28"/>
          <w:szCs w:val="28"/>
        </w:rPr>
        <w:t xml:space="preserve"> and went through Sidon to the Sea of Galilee, in the region of the Decapolis. </w:t>
      </w:r>
      <w:r w:rsidRPr="00546132">
        <w:rPr>
          <w:rStyle w:val="VerseNumber"/>
          <w:sz w:val="28"/>
          <w:szCs w:val="28"/>
        </w:rPr>
        <w:t>32</w:t>
      </w:r>
      <w:r w:rsidRPr="00546132">
        <w:rPr>
          <w:sz w:val="28"/>
          <w:szCs w:val="28"/>
        </w:rPr>
        <w:t xml:space="preserve">And they brought to him a man who was deaf and had a speech impediment, and they begged him to lay his hand on him. </w:t>
      </w:r>
      <w:r w:rsidRPr="00546132">
        <w:rPr>
          <w:rStyle w:val="VerseNumber"/>
          <w:sz w:val="28"/>
          <w:szCs w:val="28"/>
        </w:rPr>
        <w:t>33</w:t>
      </w:r>
      <w:r w:rsidRPr="00546132">
        <w:rPr>
          <w:sz w:val="28"/>
          <w:szCs w:val="28"/>
        </w:rPr>
        <w:t xml:space="preserve">And taking him aside from the crowd privately, he put his fingers into his ears, and after spitting touched his tongue. </w:t>
      </w:r>
      <w:r w:rsidRPr="00546132">
        <w:rPr>
          <w:rStyle w:val="VerseNumber"/>
          <w:sz w:val="28"/>
          <w:szCs w:val="28"/>
        </w:rPr>
        <w:t>34</w:t>
      </w:r>
      <w:r w:rsidRPr="00546132">
        <w:rPr>
          <w:sz w:val="28"/>
          <w:szCs w:val="28"/>
        </w:rPr>
        <w:t xml:space="preserve">And looking up to heaven, he sighed and said to him, “Ephphatha,” that is, “Be </w:t>
      </w:r>
      <w:r w:rsidRPr="00546132">
        <w:rPr>
          <w:sz w:val="28"/>
          <w:szCs w:val="28"/>
        </w:rPr>
        <w:lastRenderedPageBreak/>
        <w:t xml:space="preserve">opened.” </w:t>
      </w:r>
      <w:r w:rsidRPr="00546132">
        <w:rPr>
          <w:rStyle w:val="VerseNumber"/>
          <w:sz w:val="28"/>
          <w:szCs w:val="28"/>
        </w:rPr>
        <w:t>35</w:t>
      </w:r>
      <w:r w:rsidRPr="00546132">
        <w:rPr>
          <w:sz w:val="28"/>
          <w:szCs w:val="28"/>
        </w:rPr>
        <w:t xml:space="preserve">And his ears were opened, his tongue was released, and he spoke plainly. </w:t>
      </w:r>
      <w:r w:rsidRPr="00546132">
        <w:rPr>
          <w:rStyle w:val="VerseNumber"/>
          <w:sz w:val="28"/>
          <w:szCs w:val="28"/>
        </w:rPr>
        <w:t>36</w:t>
      </w:r>
      <w:r w:rsidRPr="00546132">
        <w:rPr>
          <w:sz w:val="28"/>
          <w:szCs w:val="28"/>
        </w:rPr>
        <w:t xml:space="preserve">And Jesus charged them to tell no one. But the more he charged them, the more zealously they proclaimed it. </w:t>
      </w:r>
      <w:r w:rsidRPr="00546132">
        <w:rPr>
          <w:rStyle w:val="VerseNumber"/>
          <w:sz w:val="28"/>
          <w:szCs w:val="28"/>
        </w:rPr>
        <w:t>37</w:t>
      </w:r>
      <w:r w:rsidRPr="00546132">
        <w:rPr>
          <w:sz w:val="28"/>
          <w:szCs w:val="28"/>
        </w:rPr>
        <w:t>And they were astonished beyond measure, saying, “He has done all things well. He even makes the deaf hear and the mute speak.”</w:t>
      </w:r>
    </w:p>
    <w:p w14:paraId="11404BC7" w14:textId="77777777" w:rsidR="00FE6ED6" w:rsidRDefault="00000000" w:rsidP="00FE6ED6">
      <w:pPr>
        <w:pStyle w:val="Caption"/>
        <w:rPr>
          <w:sz w:val="28"/>
          <w:szCs w:val="28"/>
        </w:rPr>
      </w:pPr>
      <w:r w:rsidRPr="00546132">
        <w:rPr>
          <w:sz w:val="28"/>
          <w:szCs w:val="28"/>
        </w:rPr>
        <w:t xml:space="preserve"> </w:t>
      </w:r>
    </w:p>
    <w:p w14:paraId="3648E420" w14:textId="6FF7D200" w:rsidR="00FE6ED6" w:rsidRPr="00546132" w:rsidRDefault="00FE6ED6" w:rsidP="00FE6ED6">
      <w:pPr>
        <w:pStyle w:val="Caption"/>
        <w:rPr>
          <w:sz w:val="28"/>
          <w:szCs w:val="28"/>
        </w:rPr>
      </w:pPr>
      <w:r w:rsidRPr="00546132">
        <w:rPr>
          <w:sz w:val="28"/>
          <w:szCs w:val="28"/>
        </w:rPr>
        <w:t>Psalm</w:t>
      </w:r>
      <w:r w:rsidRPr="00546132">
        <w:rPr>
          <w:sz w:val="28"/>
          <w:szCs w:val="28"/>
        </w:rPr>
        <w:tab/>
      </w:r>
      <w:proofErr w:type="spellStart"/>
      <w:r w:rsidRPr="00546132">
        <w:rPr>
          <w:rStyle w:val="Subcaption"/>
          <w:b w:val="0"/>
          <w:sz w:val="28"/>
          <w:szCs w:val="28"/>
        </w:rPr>
        <w:t>Psalm</w:t>
      </w:r>
      <w:proofErr w:type="spellEnd"/>
      <w:r w:rsidRPr="00546132">
        <w:rPr>
          <w:rStyle w:val="Subcaption"/>
          <w:b w:val="0"/>
          <w:sz w:val="28"/>
          <w:szCs w:val="28"/>
        </w:rPr>
        <w:t xml:space="preserve"> 146; antiphon: v. 8</w:t>
      </w:r>
    </w:p>
    <w:p w14:paraId="256472DF" w14:textId="77777777" w:rsidR="00FE6ED6" w:rsidRPr="00546132" w:rsidRDefault="00FE6ED6" w:rsidP="00FE6ED6">
      <w:pPr>
        <w:pStyle w:val="Poetry"/>
        <w:rPr>
          <w:sz w:val="28"/>
          <w:szCs w:val="28"/>
        </w:rPr>
      </w:pPr>
      <w:r w:rsidRPr="00546132">
        <w:rPr>
          <w:rStyle w:val="VerseNumber"/>
          <w:sz w:val="28"/>
          <w:szCs w:val="28"/>
        </w:rPr>
        <w:t>1</w:t>
      </w:r>
      <w:r w:rsidRPr="00546132">
        <w:rPr>
          <w:sz w:val="28"/>
          <w:szCs w:val="28"/>
        </w:rPr>
        <w:t xml:space="preserve">Praise </w:t>
      </w:r>
      <w:r w:rsidRPr="00546132">
        <w:rPr>
          <w:rStyle w:val="ChantMark"/>
          <w:sz w:val="28"/>
          <w:szCs w:val="28"/>
        </w:rPr>
        <w:t>|</w:t>
      </w:r>
      <w:r w:rsidRPr="00546132">
        <w:rPr>
          <w:sz w:val="28"/>
          <w:szCs w:val="28"/>
        </w:rPr>
        <w:t xml:space="preserve"> the </w:t>
      </w:r>
      <w:r w:rsidRPr="00546132">
        <w:rPr>
          <w:rStyle w:val="DivineName"/>
          <w:sz w:val="28"/>
          <w:szCs w:val="28"/>
        </w:rPr>
        <w:t>Lord</w:t>
      </w:r>
      <w:r w:rsidRPr="00546132">
        <w:rPr>
          <w:sz w:val="28"/>
          <w:szCs w:val="28"/>
        </w:rPr>
        <w:t>!</w:t>
      </w:r>
      <w:r w:rsidRPr="00546132">
        <w:rPr>
          <w:rStyle w:val="ChantMark"/>
          <w:sz w:val="28"/>
          <w:szCs w:val="28"/>
        </w:rPr>
        <w:t>*</w:t>
      </w:r>
      <w:r w:rsidRPr="00546132">
        <w:rPr>
          <w:sz w:val="28"/>
          <w:szCs w:val="28"/>
        </w:rPr>
        <w:br/>
        <w:t xml:space="preserve">Praise the </w:t>
      </w:r>
      <w:r w:rsidRPr="00546132">
        <w:rPr>
          <w:rStyle w:val="DivineName"/>
          <w:sz w:val="28"/>
          <w:szCs w:val="28"/>
        </w:rPr>
        <w:t>Lord</w:t>
      </w:r>
      <w:r w:rsidRPr="00546132">
        <w:rPr>
          <w:sz w:val="28"/>
          <w:szCs w:val="28"/>
        </w:rPr>
        <w:t xml:space="preserve">, </w:t>
      </w:r>
      <w:r w:rsidRPr="00546132">
        <w:rPr>
          <w:rStyle w:val="ChantMark"/>
          <w:sz w:val="28"/>
          <w:szCs w:val="28"/>
        </w:rPr>
        <w:t>|</w:t>
      </w:r>
      <w:r w:rsidRPr="00546132">
        <w:rPr>
          <w:sz w:val="28"/>
          <w:szCs w:val="28"/>
        </w:rPr>
        <w:t xml:space="preserve"> O my soul!</w:t>
      </w:r>
      <w:r w:rsidRPr="00546132">
        <w:rPr>
          <w:sz w:val="28"/>
          <w:szCs w:val="28"/>
        </w:rPr>
        <w:br/>
      </w:r>
      <w:r w:rsidRPr="00546132">
        <w:rPr>
          <w:rStyle w:val="VerseNumber"/>
          <w:sz w:val="28"/>
          <w:szCs w:val="28"/>
        </w:rPr>
        <w:t>2</w:t>
      </w:r>
      <w:r w:rsidRPr="00546132">
        <w:rPr>
          <w:sz w:val="28"/>
          <w:szCs w:val="28"/>
        </w:rPr>
        <w:t xml:space="preserve">I will praise the </w:t>
      </w:r>
      <w:r w:rsidRPr="00546132">
        <w:rPr>
          <w:rStyle w:val="DivineName"/>
          <w:sz w:val="28"/>
          <w:szCs w:val="28"/>
        </w:rPr>
        <w:t>Lord</w:t>
      </w:r>
      <w:r w:rsidRPr="00546132">
        <w:rPr>
          <w:sz w:val="28"/>
          <w:szCs w:val="28"/>
        </w:rPr>
        <w:t xml:space="preserve"> as long </w:t>
      </w:r>
      <w:r w:rsidRPr="00546132">
        <w:rPr>
          <w:rStyle w:val="ChantMark"/>
          <w:sz w:val="28"/>
          <w:szCs w:val="28"/>
        </w:rPr>
        <w:t>|</w:t>
      </w:r>
      <w:r w:rsidRPr="00546132">
        <w:rPr>
          <w:sz w:val="28"/>
          <w:szCs w:val="28"/>
        </w:rPr>
        <w:t xml:space="preserve"> as I live;</w:t>
      </w:r>
      <w:r w:rsidRPr="00546132">
        <w:rPr>
          <w:rStyle w:val="ChantMark"/>
          <w:sz w:val="28"/>
          <w:szCs w:val="28"/>
        </w:rPr>
        <w:t>*</w:t>
      </w:r>
      <w:r w:rsidRPr="00546132">
        <w:rPr>
          <w:sz w:val="28"/>
          <w:szCs w:val="28"/>
        </w:rPr>
        <w:br/>
      </w:r>
      <w:r w:rsidRPr="00546132">
        <w:rPr>
          <w:sz w:val="28"/>
          <w:szCs w:val="28"/>
        </w:rPr>
        <w:tab/>
        <w:t xml:space="preserve">I will sing praises to my God while I have my </w:t>
      </w:r>
      <w:r w:rsidRPr="00546132">
        <w:rPr>
          <w:rStyle w:val="ChantMark"/>
          <w:sz w:val="28"/>
          <w:szCs w:val="28"/>
        </w:rPr>
        <w:t>|</w:t>
      </w:r>
      <w:r w:rsidRPr="00546132">
        <w:rPr>
          <w:sz w:val="28"/>
          <w:szCs w:val="28"/>
        </w:rPr>
        <w:t xml:space="preserve"> being.</w:t>
      </w:r>
    </w:p>
    <w:p w14:paraId="1997A749" w14:textId="77777777" w:rsidR="00FE6ED6" w:rsidRPr="00546132" w:rsidRDefault="00FE6ED6" w:rsidP="00FE6ED6">
      <w:pPr>
        <w:pStyle w:val="Poetry"/>
        <w:rPr>
          <w:sz w:val="28"/>
          <w:szCs w:val="28"/>
        </w:rPr>
      </w:pPr>
      <w:r w:rsidRPr="00546132">
        <w:rPr>
          <w:rStyle w:val="VerseNumber"/>
          <w:sz w:val="28"/>
          <w:szCs w:val="28"/>
        </w:rPr>
        <w:t>3</w:t>
      </w:r>
      <w:r w:rsidRPr="00546132">
        <w:rPr>
          <w:sz w:val="28"/>
          <w:szCs w:val="28"/>
        </w:rPr>
        <w:t xml:space="preserve">Put not your trust in </w:t>
      </w:r>
      <w:r w:rsidRPr="00546132">
        <w:rPr>
          <w:rStyle w:val="ChantMark"/>
          <w:sz w:val="28"/>
          <w:szCs w:val="28"/>
        </w:rPr>
        <w:t>|</w:t>
      </w:r>
      <w:r w:rsidRPr="00546132">
        <w:rPr>
          <w:sz w:val="28"/>
          <w:szCs w:val="28"/>
        </w:rPr>
        <w:t xml:space="preserve"> princes,</w:t>
      </w:r>
      <w:r w:rsidRPr="00546132">
        <w:rPr>
          <w:rStyle w:val="ChantMark"/>
          <w:sz w:val="28"/>
          <w:szCs w:val="28"/>
        </w:rPr>
        <w:t>*</w:t>
      </w:r>
      <w:r w:rsidRPr="00546132">
        <w:rPr>
          <w:sz w:val="28"/>
          <w:szCs w:val="28"/>
        </w:rPr>
        <w:br/>
      </w:r>
      <w:r w:rsidRPr="00546132">
        <w:rPr>
          <w:sz w:val="28"/>
          <w:szCs w:val="28"/>
        </w:rPr>
        <w:tab/>
        <w:t xml:space="preserve">in a son of man, in whom there is no </w:t>
      </w:r>
      <w:proofErr w:type="spellStart"/>
      <w:r w:rsidRPr="00546132">
        <w:rPr>
          <w:sz w:val="28"/>
          <w:szCs w:val="28"/>
        </w:rPr>
        <w:t>sal</w:t>
      </w:r>
      <w:proofErr w:type="spellEnd"/>
      <w:r w:rsidRPr="00546132">
        <w:rPr>
          <w:sz w:val="28"/>
          <w:szCs w:val="28"/>
        </w:rPr>
        <w:t xml:space="preserve">- </w:t>
      </w:r>
      <w:r w:rsidRPr="00546132">
        <w:rPr>
          <w:rStyle w:val="ChantMark"/>
          <w:sz w:val="28"/>
          <w:szCs w:val="28"/>
        </w:rPr>
        <w:t>|</w:t>
      </w:r>
      <w:r w:rsidRPr="00546132">
        <w:rPr>
          <w:sz w:val="28"/>
          <w:szCs w:val="28"/>
        </w:rPr>
        <w:t xml:space="preserve"> </w:t>
      </w:r>
      <w:proofErr w:type="spellStart"/>
      <w:r w:rsidRPr="00546132">
        <w:rPr>
          <w:sz w:val="28"/>
          <w:szCs w:val="28"/>
        </w:rPr>
        <w:t>vation</w:t>
      </w:r>
      <w:proofErr w:type="spellEnd"/>
      <w:r w:rsidRPr="00546132">
        <w:rPr>
          <w:sz w:val="28"/>
          <w:szCs w:val="28"/>
        </w:rPr>
        <w:t>.</w:t>
      </w:r>
      <w:r w:rsidRPr="00546132">
        <w:rPr>
          <w:sz w:val="28"/>
          <w:szCs w:val="28"/>
        </w:rPr>
        <w:br/>
      </w:r>
      <w:r w:rsidRPr="00546132">
        <w:rPr>
          <w:rStyle w:val="VerseNumber"/>
          <w:sz w:val="28"/>
          <w:szCs w:val="28"/>
        </w:rPr>
        <w:t>4</w:t>
      </w:r>
      <w:r w:rsidRPr="00546132">
        <w:rPr>
          <w:sz w:val="28"/>
          <w:szCs w:val="28"/>
        </w:rPr>
        <w:t xml:space="preserve">When his breath departs he returns </w:t>
      </w:r>
      <w:r w:rsidRPr="00546132">
        <w:rPr>
          <w:rStyle w:val="ChantMark"/>
          <w:sz w:val="28"/>
          <w:szCs w:val="28"/>
        </w:rPr>
        <w:t>|</w:t>
      </w:r>
      <w:r w:rsidRPr="00546132">
        <w:rPr>
          <w:sz w:val="28"/>
          <w:szCs w:val="28"/>
        </w:rPr>
        <w:t xml:space="preserve"> to the earth;</w:t>
      </w:r>
      <w:r w:rsidRPr="00546132">
        <w:rPr>
          <w:rStyle w:val="ChantMark"/>
          <w:sz w:val="28"/>
          <w:szCs w:val="28"/>
        </w:rPr>
        <w:t>*</w:t>
      </w:r>
      <w:r w:rsidRPr="00546132">
        <w:rPr>
          <w:sz w:val="28"/>
          <w:szCs w:val="28"/>
        </w:rPr>
        <w:br/>
      </w:r>
      <w:r w:rsidRPr="00546132">
        <w:rPr>
          <w:sz w:val="28"/>
          <w:szCs w:val="28"/>
        </w:rPr>
        <w:tab/>
        <w:t xml:space="preserve">on that very day his plans </w:t>
      </w:r>
      <w:r w:rsidRPr="00546132">
        <w:rPr>
          <w:rStyle w:val="ChantMark"/>
          <w:sz w:val="28"/>
          <w:szCs w:val="28"/>
        </w:rPr>
        <w:t>|</w:t>
      </w:r>
      <w:r w:rsidRPr="00546132">
        <w:rPr>
          <w:sz w:val="28"/>
          <w:szCs w:val="28"/>
        </w:rPr>
        <w:t xml:space="preserve"> perish.</w:t>
      </w:r>
    </w:p>
    <w:p w14:paraId="69F95FED" w14:textId="77777777" w:rsidR="00FE6ED6" w:rsidRPr="00546132" w:rsidRDefault="00FE6ED6" w:rsidP="00FE6ED6">
      <w:pPr>
        <w:pStyle w:val="Poetry"/>
        <w:rPr>
          <w:sz w:val="28"/>
          <w:szCs w:val="28"/>
        </w:rPr>
      </w:pPr>
      <w:r w:rsidRPr="00546132">
        <w:rPr>
          <w:rStyle w:val="VerseNumber"/>
          <w:sz w:val="28"/>
          <w:szCs w:val="28"/>
        </w:rPr>
        <w:t>5</w:t>
      </w:r>
      <w:r w:rsidRPr="00546132">
        <w:rPr>
          <w:sz w:val="28"/>
          <w:szCs w:val="28"/>
        </w:rPr>
        <w:t xml:space="preserve">Blessèd is he whose help is the God of </w:t>
      </w:r>
      <w:r w:rsidRPr="00546132">
        <w:rPr>
          <w:rStyle w:val="ChantMark"/>
          <w:sz w:val="28"/>
          <w:szCs w:val="28"/>
        </w:rPr>
        <w:t>|</w:t>
      </w:r>
      <w:r w:rsidRPr="00546132">
        <w:rPr>
          <w:sz w:val="28"/>
          <w:szCs w:val="28"/>
        </w:rPr>
        <w:t xml:space="preserve"> Jacob,</w:t>
      </w:r>
      <w:r w:rsidRPr="00546132">
        <w:rPr>
          <w:rStyle w:val="ChantMark"/>
          <w:sz w:val="28"/>
          <w:szCs w:val="28"/>
        </w:rPr>
        <w:t>*</w:t>
      </w:r>
      <w:r w:rsidRPr="00546132">
        <w:rPr>
          <w:sz w:val="28"/>
          <w:szCs w:val="28"/>
        </w:rPr>
        <w:br/>
      </w:r>
      <w:r w:rsidRPr="00546132">
        <w:rPr>
          <w:sz w:val="28"/>
          <w:szCs w:val="28"/>
        </w:rPr>
        <w:tab/>
        <w:t xml:space="preserve">whose hope is in the </w:t>
      </w:r>
      <w:r w:rsidRPr="00546132">
        <w:rPr>
          <w:rStyle w:val="ChantMark"/>
          <w:sz w:val="28"/>
          <w:szCs w:val="28"/>
        </w:rPr>
        <w:t>|</w:t>
      </w:r>
      <w:r w:rsidRPr="00546132">
        <w:rPr>
          <w:sz w:val="28"/>
          <w:szCs w:val="28"/>
        </w:rPr>
        <w:t xml:space="preserve"> </w:t>
      </w:r>
      <w:r w:rsidRPr="00546132">
        <w:rPr>
          <w:rStyle w:val="DivineName"/>
          <w:sz w:val="28"/>
          <w:szCs w:val="28"/>
        </w:rPr>
        <w:t>Lord</w:t>
      </w:r>
      <w:r w:rsidRPr="00546132">
        <w:rPr>
          <w:sz w:val="28"/>
          <w:szCs w:val="28"/>
        </w:rPr>
        <w:t xml:space="preserve"> his God,</w:t>
      </w:r>
      <w:r w:rsidRPr="00546132">
        <w:rPr>
          <w:sz w:val="28"/>
          <w:szCs w:val="28"/>
        </w:rPr>
        <w:br/>
      </w:r>
      <w:r w:rsidRPr="00546132">
        <w:rPr>
          <w:rStyle w:val="VerseNumber"/>
          <w:sz w:val="28"/>
          <w:szCs w:val="28"/>
        </w:rPr>
        <w:t>6</w:t>
      </w:r>
      <w:r w:rsidRPr="00546132">
        <w:rPr>
          <w:sz w:val="28"/>
          <w:szCs w:val="28"/>
        </w:rPr>
        <w:t>who made heaven and earth,</w:t>
      </w:r>
      <w:r w:rsidRPr="00546132">
        <w:rPr>
          <w:sz w:val="28"/>
          <w:szCs w:val="28"/>
        </w:rPr>
        <w:br/>
      </w:r>
      <w:r w:rsidRPr="00546132">
        <w:rPr>
          <w:sz w:val="28"/>
          <w:szCs w:val="28"/>
        </w:rPr>
        <w:tab/>
        <w:t xml:space="preserve">the sea, and all that is </w:t>
      </w:r>
      <w:r w:rsidRPr="00546132">
        <w:rPr>
          <w:rStyle w:val="ChantMark"/>
          <w:sz w:val="28"/>
          <w:szCs w:val="28"/>
        </w:rPr>
        <w:t>|</w:t>
      </w:r>
      <w:r w:rsidRPr="00546132">
        <w:rPr>
          <w:sz w:val="28"/>
          <w:szCs w:val="28"/>
        </w:rPr>
        <w:t xml:space="preserve"> in them,</w:t>
      </w:r>
      <w:r w:rsidRPr="00546132">
        <w:rPr>
          <w:rStyle w:val="ChantMark"/>
          <w:sz w:val="28"/>
          <w:szCs w:val="28"/>
        </w:rPr>
        <w:t>*</w:t>
      </w:r>
      <w:r w:rsidRPr="00546132">
        <w:rPr>
          <w:sz w:val="28"/>
          <w:szCs w:val="28"/>
        </w:rPr>
        <w:br/>
        <w:t xml:space="preserve">who keeps faith for- </w:t>
      </w:r>
      <w:r w:rsidRPr="00546132">
        <w:rPr>
          <w:rStyle w:val="ChantMark"/>
          <w:sz w:val="28"/>
          <w:szCs w:val="28"/>
        </w:rPr>
        <w:t>|</w:t>
      </w:r>
      <w:r w:rsidRPr="00546132">
        <w:rPr>
          <w:sz w:val="28"/>
          <w:szCs w:val="28"/>
        </w:rPr>
        <w:t xml:space="preserve"> ever;</w:t>
      </w:r>
      <w:r w:rsidRPr="00546132">
        <w:rPr>
          <w:sz w:val="28"/>
          <w:szCs w:val="28"/>
        </w:rPr>
        <w:br/>
      </w:r>
      <w:r w:rsidRPr="00546132">
        <w:rPr>
          <w:sz w:val="28"/>
          <w:szCs w:val="28"/>
        </w:rPr>
        <w:tab/>
      </w:r>
      <w:r w:rsidRPr="00546132">
        <w:rPr>
          <w:rStyle w:val="VerseNumber"/>
          <w:sz w:val="28"/>
          <w:szCs w:val="28"/>
        </w:rPr>
        <w:t>7</w:t>
      </w:r>
      <w:r w:rsidRPr="00546132">
        <w:rPr>
          <w:sz w:val="28"/>
          <w:szCs w:val="28"/>
        </w:rPr>
        <w:t xml:space="preserve">who executes justice for </w:t>
      </w:r>
      <w:r w:rsidRPr="00546132">
        <w:rPr>
          <w:rStyle w:val="ChantMark"/>
          <w:sz w:val="28"/>
          <w:szCs w:val="28"/>
        </w:rPr>
        <w:t>|</w:t>
      </w:r>
      <w:r w:rsidRPr="00546132">
        <w:rPr>
          <w:sz w:val="28"/>
          <w:szCs w:val="28"/>
        </w:rPr>
        <w:t xml:space="preserve"> the oppressed,</w:t>
      </w:r>
      <w:r w:rsidRPr="00546132">
        <w:rPr>
          <w:rStyle w:val="ChantMark"/>
          <w:sz w:val="28"/>
          <w:szCs w:val="28"/>
        </w:rPr>
        <w:t>*</w:t>
      </w:r>
      <w:r w:rsidRPr="00546132">
        <w:rPr>
          <w:sz w:val="28"/>
          <w:szCs w:val="28"/>
        </w:rPr>
        <w:br/>
      </w:r>
      <w:r w:rsidRPr="00546132">
        <w:rPr>
          <w:sz w:val="28"/>
          <w:szCs w:val="28"/>
        </w:rPr>
        <w:tab/>
        <w:t xml:space="preserve">who gives food to the </w:t>
      </w:r>
      <w:r w:rsidRPr="00546132">
        <w:rPr>
          <w:rStyle w:val="ChantMark"/>
          <w:sz w:val="28"/>
          <w:szCs w:val="28"/>
        </w:rPr>
        <w:t>|</w:t>
      </w:r>
      <w:r w:rsidRPr="00546132">
        <w:rPr>
          <w:sz w:val="28"/>
          <w:szCs w:val="28"/>
        </w:rPr>
        <w:t xml:space="preserve"> hungry.</w:t>
      </w:r>
    </w:p>
    <w:p w14:paraId="1EE20115" w14:textId="77777777" w:rsidR="00FE6ED6" w:rsidRPr="00546132" w:rsidRDefault="00FE6ED6" w:rsidP="00FE6ED6">
      <w:pPr>
        <w:pStyle w:val="Poetry"/>
        <w:rPr>
          <w:sz w:val="28"/>
          <w:szCs w:val="28"/>
        </w:rPr>
      </w:pPr>
      <w:r w:rsidRPr="00546132">
        <w:rPr>
          <w:sz w:val="28"/>
          <w:szCs w:val="28"/>
        </w:rPr>
        <w:t xml:space="preserve">The </w:t>
      </w:r>
      <w:r w:rsidRPr="00546132">
        <w:rPr>
          <w:rStyle w:val="DivineName"/>
          <w:sz w:val="28"/>
          <w:szCs w:val="28"/>
        </w:rPr>
        <w:t>Lord</w:t>
      </w:r>
      <w:r w:rsidRPr="00546132">
        <w:rPr>
          <w:sz w:val="28"/>
          <w:szCs w:val="28"/>
        </w:rPr>
        <w:t xml:space="preserve"> sets the prisoners free;</w:t>
      </w:r>
      <w:r w:rsidRPr="00546132">
        <w:rPr>
          <w:sz w:val="28"/>
          <w:szCs w:val="28"/>
        </w:rPr>
        <w:br/>
      </w:r>
      <w:r w:rsidRPr="00546132">
        <w:rPr>
          <w:sz w:val="28"/>
          <w:szCs w:val="28"/>
        </w:rPr>
        <w:tab/>
      </w:r>
      <w:r w:rsidRPr="00546132">
        <w:rPr>
          <w:rStyle w:val="VerseNumber"/>
          <w:sz w:val="28"/>
          <w:szCs w:val="28"/>
        </w:rPr>
        <w:t>8</w:t>
      </w:r>
      <w:r w:rsidRPr="00546132">
        <w:rPr>
          <w:sz w:val="28"/>
          <w:szCs w:val="28"/>
        </w:rPr>
        <w:t xml:space="preserve">the </w:t>
      </w:r>
      <w:r w:rsidRPr="00546132">
        <w:rPr>
          <w:rStyle w:val="DivineName"/>
          <w:sz w:val="28"/>
          <w:szCs w:val="28"/>
        </w:rPr>
        <w:t>Lord</w:t>
      </w:r>
      <w:r w:rsidRPr="00546132">
        <w:rPr>
          <w:sz w:val="28"/>
          <w:szCs w:val="28"/>
        </w:rPr>
        <w:t xml:space="preserve"> opens the eyes </w:t>
      </w:r>
      <w:r w:rsidRPr="00546132">
        <w:rPr>
          <w:rStyle w:val="ChantMark"/>
          <w:sz w:val="28"/>
          <w:szCs w:val="28"/>
        </w:rPr>
        <w:t>|</w:t>
      </w:r>
      <w:r w:rsidRPr="00546132">
        <w:rPr>
          <w:sz w:val="28"/>
          <w:szCs w:val="28"/>
        </w:rPr>
        <w:t xml:space="preserve"> of the blind.</w:t>
      </w:r>
      <w:r w:rsidRPr="00546132">
        <w:rPr>
          <w:rStyle w:val="ChantMark"/>
          <w:sz w:val="28"/>
          <w:szCs w:val="28"/>
        </w:rPr>
        <w:t>*</w:t>
      </w:r>
      <w:r w:rsidRPr="00546132">
        <w:rPr>
          <w:sz w:val="28"/>
          <w:szCs w:val="28"/>
        </w:rPr>
        <w:br/>
        <w:t xml:space="preserve">The </w:t>
      </w:r>
      <w:r w:rsidRPr="00546132">
        <w:rPr>
          <w:rStyle w:val="DivineName"/>
          <w:sz w:val="28"/>
          <w:szCs w:val="28"/>
        </w:rPr>
        <w:t>Lord</w:t>
      </w:r>
      <w:r w:rsidRPr="00546132">
        <w:rPr>
          <w:sz w:val="28"/>
          <w:szCs w:val="28"/>
        </w:rPr>
        <w:t xml:space="preserve"> lifts up those who are bowed down;</w:t>
      </w:r>
      <w:r w:rsidRPr="00546132">
        <w:rPr>
          <w:sz w:val="28"/>
          <w:szCs w:val="28"/>
        </w:rPr>
        <w:br/>
      </w:r>
      <w:r w:rsidRPr="00546132">
        <w:rPr>
          <w:sz w:val="28"/>
          <w:szCs w:val="28"/>
        </w:rPr>
        <w:tab/>
        <w:t xml:space="preserve">the </w:t>
      </w:r>
      <w:r w:rsidRPr="00546132">
        <w:rPr>
          <w:rStyle w:val="DivineName"/>
          <w:sz w:val="28"/>
          <w:szCs w:val="28"/>
        </w:rPr>
        <w:t>Lord</w:t>
      </w:r>
      <w:r w:rsidRPr="00546132">
        <w:rPr>
          <w:sz w:val="28"/>
          <w:szCs w:val="28"/>
        </w:rPr>
        <w:t xml:space="preserve"> loves the </w:t>
      </w:r>
      <w:r w:rsidRPr="00546132">
        <w:rPr>
          <w:rStyle w:val="ChantMark"/>
          <w:sz w:val="28"/>
          <w:szCs w:val="28"/>
        </w:rPr>
        <w:t>|</w:t>
      </w:r>
      <w:r w:rsidRPr="00546132">
        <w:rPr>
          <w:sz w:val="28"/>
          <w:szCs w:val="28"/>
        </w:rPr>
        <w:t xml:space="preserve"> righteous.</w:t>
      </w:r>
      <w:r w:rsidRPr="00546132">
        <w:rPr>
          <w:sz w:val="28"/>
          <w:szCs w:val="28"/>
        </w:rPr>
        <w:br/>
      </w:r>
      <w:r w:rsidRPr="00546132">
        <w:rPr>
          <w:rStyle w:val="VerseNumber"/>
          <w:sz w:val="28"/>
          <w:szCs w:val="28"/>
        </w:rPr>
        <w:t>9</w:t>
      </w:r>
      <w:r w:rsidRPr="00546132">
        <w:rPr>
          <w:sz w:val="28"/>
          <w:szCs w:val="28"/>
        </w:rPr>
        <w:t xml:space="preserve">The </w:t>
      </w:r>
      <w:r w:rsidRPr="00546132">
        <w:rPr>
          <w:rStyle w:val="DivineName"/>
          <w:sz w:val="28"/>
          <w:szCs w:val="28"/>
        </w:rPr>
        <w:t>Lord</w:t>
      </w:r>
      <w:r w:rsidRPr="00546132">
        <w:rPr>
          <w:sz w:val="28"/>
          <w:szCs w:val="28"/>
        </w:rPr>
        <w:t xml:space="preserve"> watches over the sojourners;</w:t>
      </w:r>
      <w:r w:rsidRPr="00546132">
        <w:rPr>
          <w:sz w:val="28"/>
          <w:szCs w:val="28"/>
        </w:rPr>
        <w:br/>
      </w:r>
      <w:r w:rsidRPr="00546132">
        <w:rPr>
          <w:sz w:val="28"/>
          <w:szCs w:val="28"/>
        </w:rPr>
        <w:tab/>
        <w:t xml:space="preserve">he upholds the widow and the </w:t>
      </w:r>
      <w:r w:rsidRPr="00546132">
        <w:rPr>
          <w:rStyle w:val="ChantMark"/>
          <w:sz w:val="28"/>
          <w:szCs w:val="28"/>
        </w:rPr>
        <w:t>|</w:t>
      </w:r>
      <w:r w:rsidRPr="00546132">
        <w:rPr>
          <w:sz w:val="28"/>
          <w:szCs w:val="28"/>
        </w:rPr>
        <w:t xml:space="preserve"> fatherless,</w:t>
      </w:r>
      <w:r w:rsidRPr="00546132">
        <w:rPr>
          <w:rStyle w:val="ChantMark"/>
          <w:sz w:val="28"/>
          <w:szCs w:val="28"/>
        </w:rPr>
        <w:t>*</w:t>
      </w:r>
      <w:r w:rsidRPr="00546132">
        <w:rPr>
          <w:sz w:val="28"/>
          <w:szCs w:val="28"/>
        </w:rPr>
        <w:br/>
      </w:r>
      <w:r w:rsidRPr="00546132">
        <w:rPr>
          <w:sz w:val="28"/>
          <w:szCs w:val="28"/>
        </w:rPr>
        <w:tab/>
        <w:t xml:space="preserve">but the way of the wicked he brings to </w:t>
      </w:r>
      <w:r w:rsidRPr="00546132">
        <w:rPr>
          <w:rStyle w:val="ChantMark"/>
          <w:sz w:val="28"/>
          <w:szCs w:val="28"/>
        </w:rPr>
        <w:t>|</w:t>
      </w:r>
      <w:r w:rsidRPr="00546132">
        <w:rPr>
          <w:sz w:val="28"/>
          <w:szCs w:val="28"/>
        </w:rPr>
        <w:t xml:space="preserve"> ruin.</w:t>
      </w:r>
    </w:p>
    <w:p w14:paraId="5F505161" w14:textId="77777777" w:rsidR="00FE6ED6" w:rsidRPr="00546132" w:rsidRDefault="00FE6ED6" w:rsidP="00FE6ED6">
      <w:pPr>
        <w:pStyle w:val="Poetry"/>
        <w:rPr>
          <w:sz w:val="28"/>
          <w:szCs w:val="28"/>
        </w:rPr>
      </w:pPr>
      <w:r w:rsidRPr="00546132">
        <w:rPr>
          <w:rStyle w:val="VerseNumber"/>
          <w:sz w:val="28"/>
          <w:szCs w:val="28"/>
        </w:rPr>
        <w:t>10</w:t>
      </w:r>
      <w:r w:rsidRPr="00546132">
        <w:rPr>
          <w:sz w:val="28"/>
          <w:szCs w:val="28"/>
        </w:rPr>
        <w:t xml:space="preserve">The </w:t>
      </w:r>
      <w:r w:rsidRPr="00546132">
        <w:rPr>
          <w:rStyle w:val="DivineName"/>
          <w:sz w:val="28"/>
          <w:szCs w:val="28"/>
        </w:rPr>
        <w:t>Lord</w:t>
      </w:r>
      <w:r w:rsidRPr="00546132">
        <w:rPr>
          <w:sz w:val="28"/>
          <w:szCs w:val="28"/>
        </w:rPr>
        <w:t xml:space="preserve"> will reign for- </w:t>
      </w:r>
      <w:r w:rsidRPr="00546132">
        <w:rPr>
          <w:rStyle w:val="ChantMark"/>
          <w:sz w:val="28"/>
          <w:szCs w:val="28"/>
        </w:rPr>
        <w:t>|</w:t>
      </w:r>
      <w:r w:rsidRPr="00546132">
        <w:rPr>
          <w:sz w:val="28"/>
          <w:szCs w:val="28"/>
        </w:rPr>
        <w:t xml:space="preserve"> ever,</w:t>
      </w:r>
      <w:r w:rsidRPr="00546132">
        <w:rPr>
          <w:rStyle w:val="ChantMark"/>
          <w:sz w:val="28"/>
          <w:szCs w:val="28"/>
        </w:rPr>
        <w:t>*</w:t>
      </w:r>
      <w:r w:rsidRPr="00546132">
        <w:rPr>
          <w:sz w:val="28"/>
          <w:szCs w:val="28"/>
        </w:rPr>
        <w:br/>
      </w:r>
      <w:r w:rsidRPr="00546132">
        <w:rPr>
          <w:sz w:val="28"/>
          <w:szCs w:val="28"/>
        </w:rPr>
        <w:tab/>
        <w:t xml:space="preserve">your God, O Zion, to all generations. </w:t>
      </w:r>
      <w:r w:rsidRPr="00546132">
        <w:rPr>
          <w:rStyle w:val="ChantMark"/>
          <w:sz w:val="28"/>
          <w:szCs w:val="28"/>
        </w:rPr>
        <w:t>|</w:t>
      </w:r>
      <w:r w:rsidRPr="00546132">
        <w:rPr>
          <w:sz w:val="28"/>
          <w:szCs w:val="28"/>
        </w:rPr>
        <w:t xml:space="preserve"> Praise the </w:t>
      </w:r>
      <w:r w:rsidRPr="00546132">
        <w:rPr>
          <w:rStyle w:val="DivineName"/>
          <w:sz w:val="28"/>
          <w:szCs w:val="28"/>
        </w:rPr>
        <w:t>Lord</w:t>
      </w:r>
      <w:r w:rsidRPr="00546132">
        <w:rPr>
          <w:sz w:val="28"/>
          <w:szCs w:val="28"/>
        </w:rPr>
        <w:t>!</w:t>
      </w:r>
    </w:p>
    <w:p w14:paraId="135AC003" w14:textId="274ECC68" w:rsidR="00443BAA" w:rsidRPr="00546132" w:rsidRDefault="00443BAA">
      <w:pPr>
        <w:pStyle w:val="Body"/>
        <w:rPr>
          <w:sz w:val="28"/>
          <w:szCs w:val="28"/>
        </w:rPr>
      </w:pPr>
    </w:p>
    <w:sectPr w:rsidR="00443BAA" w:rsidRPr="00546132">
      <w:pgSz w:w="12240" w:h="15840"/>
      <w:pgMar w:top="72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BAA"/>
    <w:rsid w:val="00170195"/>
    <w:rsid w:val="001822BB"/>
    <w:rsid w:val="00443BAA"/>
    <w:rsid w:val="00546132"/>
    <w:rsid w:val="007B3881"/>
    <w:rsid w:val="00D62C5A"/>
    <w:rsid w:val="00ED3FDA"/>
    <w:rsid w:val="00FE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71D5E2"/>
  <w15:docId w15:val="{496D29B1-5FFA-4612-A836-D1D4A8EB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Trebuchet MS" w:hAnsi="Trebuchet MS"/>
      <w:color w:val="000000"/>
      <w:sz w:val="40"/>
    </w:rPr>
  </w:style>
  <w:style w:type="paragraph" w:customStyle="1" w:styleId="Rubric">
    <w:name w:val="Rubric"/>
    <w:qFormat/>
    <w:rPr>
      <w:i/>
      <w:color w:val="000000"/>
    </w:rPr>
  </w:style>
  <w:style w:type="paragraph" w:customStyle="1" w:styleId="Body">
    <w:name w:val="Body"/>
    <w:qFormat/>
    <w:pPr>
      <w:tabs>
        <w:tab w:val="left" w:pos="929"/>
        <w:tab w:val="left" w:pos="1139"/>
        <w:tab w:val="left" w:pos="1349"/>
        <w:tab w:val="left" w:pos="1559"/>
        <w:tab w:val="left" w:pos="1769"/>
        <w:tab w:val="left" w:pos="1979"/>
        <w:tab w:val="left" w:pos="2189"/>
        <w:tab w:val="left" w:pos="2399"/>
        <w:tab w:val="left" w:pos="2609"/>
        <w:tab w:val="left" w:pos="2819"/>
        <w:tab w:val="left" w:pos="3029"/>
      </w:tabs>
      <w:ind w:left="720"/>
    </w:pPr>
    <w:rPr>
      <w:color w:val="000000"/>
      <w:sz w:val="21"/>
    </w:rPr>
  </w:style>
  <w:style w:type="paragraph" w:styleId="Caption">
    <w:name w:val="caption"/>
    <w:qFormat/>
    <w:pPr>
      <w:keepNext/>
      <w:tabs>
        <w:tab w:val="right" w:pos="1080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29"/>
      </w:tabs>
      <w:ind w:left="1139" w:hanging="419"/>
    </w:pPr>
  </w:style>
  <w:style w:type="paragraph" w:customStyle="1" w:styleId="DoxologicalNumberedStanza">
    <w:name w:val="Doxological Numbered Stanza"/>
    <w:basedOn w:val="NumberedStanza"/>
    <w:qFormat/>
    <w:pPr>
      <w:tabs>
        <w:tab w:val="left" w:pos="720"/>
      </w:tabs>
      <w:ind w:hanging="629"/>
    </w:pPr>
  </w:style>
  <w:style w:type="paragraph" w:customStyle="1" w:styleId="Acknowledgments">
    <w:name w:val="Acknowledgments"/>
    <w:basedOn w:val="Body"/>
    <w:qFormat/>
    <w:pPr>
      <w:ind w:left="1139" w:hanging="419"/>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29"/>
      </w:tabs>
      <w:spacing w:before="100" w:after="100"/>
      <w:ind w:left="1139"/>
    </w:pPr>
  </w:style>
  <w:style w:type="paragraph" w:customStyle="1" w:styleId="ScriptureHeading">
    <w:name w:val="Scripture Heading"/>
    <w:basedOn w:val="Body"/>
    <w:qFormat/>
    <w:pPr>
      <w:keepNext/>
      <w:spacing w:before="20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29"/>
      </w:tabs>
      <w:ind w:left="1139" w:hanging="419"/>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39"/>
        <w:tab w:val="clear" w:pos="1349"/>
      </w:tabs>
      <w:spacing w:before="100" w:after="100"/>
      <w:ind w:left="1559" w:hanging="839"/>
    </w:pPr>
  </w:style>
  <w:style w:type="paragraph" w:customStyle="1" w:styleId="LSBResponsorialScriptureHeading">
    <w:name w:val="LSB Responsorial Scripture Heading"/>
    <w:basedOn w:val="LSBResponsorial"/>
    <w:qFormat/>
    <w:pPr>
      <w:keepNext/>
      <w:spacing w:before="20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MARK J WILSON</cp:lastModifiedBy>
  <cp:revision>6</cp:revision>
  <cp:lastPrinted>2026-08-19T19:10:00Z</cp:lastPrinted>
  <dcterms:created xsi:type="dcterms:W3CDTF">2026-08-16T21:13:00Z</dcterms:created>
  <dcterms:modified xsi:type="dcterms:W3CDTF">2026-08-19T19:14:00Z</dcterms:modified>
</cp:coreProperties>
</file>